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9A" w:rsidRDefault="00F142AB" w:rsidP="00F34A52">
      <w:pPr>
        <w:ind w:left="-1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B80352" wp14:editId="75644CD5">
            <wp:extent cx="9541510" cy="6751798"/>
            <wp:effectExtent l="0" t="0" r="0" b="0"/>
            <wp:docPr id="3" name="Рисунок 3" descr="C:\Users\user\Desktop\счета\ррр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чета\ррр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5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52" w:rsidRPr="00F34A52" w:rsidRDefault="00243A9A" w:rsidP="00F34A52">
      <w:pPr>
        <w:ind w:lef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F34A52" w:rsidRPr="00F34A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3A9A" w:rsidRDefault="00243A9A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529EA">
        <w:rPr>
          <w:rFonts w:ascii="Times New Roman" w:eastAsia="Calibri" w:hAnsi="Times New Roman" w:cs="Times New Roman"/>
          <w:sz w:val="24"/>
          <w:szCs w:val="24"/>
        </w:rPr>
        <w:t>Программа по родному (удмуртскому)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>Программа по родному (удмуртскому) языку позволит учителю: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 xml:space="preserve">реализовать в процессе преподавания родного (удмуртского) языка современные подходы к достижению личностных, </w:t>
      </w:r>
      <w:proofErr w:type="spellStart"/>
      <w:r w:rsidRPr="001529E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529EA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обучения, сформулированных в ФГОС СОО;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>определить и структурировать планируемые результаты обучения и содержание русского языка по годам обучения в соответствии с ФГОС СОО;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>разработать календарно-тематическое планирование с учётом особенностей конкретного класса.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>Удмуртский язык – национальный язык удмуртского народа, наряду с русским он является государственным языком Удмуртской Республики. Изучение родного (удмуртского) языка способствует усвоению обучающимися традиционных духовно-нравственных ценностей удмуртского и в целом российского народа, воспитанию нравственности, любви к Родине, патриотизма, ценностного отношения к родному языку, формированию интереса и уважения к языкам и культурам народов России и мира, развитию культуры межнационального общения, развитию эмоционального интеллекта, способности понимать и уважать мнение других людей.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принципом преемственности изучение родного (удмуртского) языка на уровне среднего общего образования основывается на тех знаниях и компетенциях, которые сформированы на уровнях начального общего и основного общего образования, и предусматривает систематизацию знаний о языке как системе, его основных единицах и уровнях, знаний о тексте. Изучение родного (удмуртского) ориентировано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1529EA">
        <w:rPr>
          <w:rFonts w:ascii="Times New Roman" w:eastAsia="Calibri" w:hAnsi="Times New Roman" w:cs="Times New Roman"/>
          <w:sz w:val="24"/>
          <w:szCs w:val="24"/>
        </w:rPr>
        <w:t>инфографика</w:t>
      </w:r>
      <w:proofErr w:type="spellEnd"/>
      <w:r w:rsidRPr="001529EA">
        <w:rPr>
          <w:rFonts w:ascii="Times New Roman" w:eastAsia="Calibri" w:hAnsi="Times New Roman" w:cs="Times New Roman"/>
          <w:sz w:val="24"/>
          <w:szCs w:val="24"/>
        </w:rPr>
        <w:t xml:space="preserve"> и другие) для их понимания, сжатия, трансформации, интерпретации и использования в практической деятельности. Важным направлением содержания программы по родному (удмуртскому) языку является направленность на развитие и совершенствование коммуникативных умений и навыков в разных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lastRenderedPageBreak/>
        <w:t>В содержании программы по родному (удмуртскому) языку выделяются следующие содержательные линии: «Общие сведения о языке», «Язык. Речь. Речевая деятельность», «Текст», «Язык и культура», «Система языка».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>В учебном процессе указанные содержательные линии неразрывно взаимосвязаны и интегрированы. При изучении материала каждой содержательной линии обучающиеся не только получают соответствующие знания и овладевают необходимыми умениями и навыками, но и совершенствуют виды речевой деятельности.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9EA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1529EA">
        <w:rPr>
          <w:rFonts w:ascii="Times New Roman" w:eastAsia="Calibri" w:hAnsi="Times New Roman" w:cs="Times New Roman"/>
          <w:sz w:val="24"/>
          <w:szCs w:val="24"/>
        </w:rPr>
        <w:t>родного (удмуртского) языка</w:t>
      </w:r>
      <w:r w:rsidRPr="001529EA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1529EA" w:rsidRPr="001529EA" w:rsidRDefault="001529EA" w:rsidP="001529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>развитие представлений о родном (удмуртском) языке как духовной и культурной ценности народа, формирование интереса и уважения к языкам и культурам народов России и мира, осознание и проявление общероссийской гражданственности, патриотизма, развитие культуры межнационального общения;</w:t>
      </w:r>
    </w:p>
    <w:p w:rsidR="001529EA" w:rsidRPr="001529EA" w:rsidRDefault="001529EA" w:rsidP="001529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в разных сферах общения, способности и готовности к речевому взаимодействию;</w:t>
      </w:r>
    </w:p>
    <w:p w:rsidR="001529EA" w:rsidRPr="001529EA" w:rsidRDefault="001529EA" w:rsidP="001529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z w:val="24"/>
          <w:szCs w:val="24"/>
        </w:rPr>
        <w:t xml:space="preserve">развитие функциональной (читательской) грамотности: развитие умений чтения текстов разных форматов (гипертексты, графика, </w:t>
      </w:r>
      <w:proofErr w:type="spellStart"/>
      <w:r w:rsidRPr="001529EA">
        <w:rPr>
          <w:rFonts w:ascii="Times New Roman" w:eastAsia="Calibri" w:hAnsi="Times New Roman" w:cs="Times New Roman"/>
          <w:sz w:val="24"/>
          <w:szCs w:val="24"/>
        </w:rPr>
        <w:t>инфографика</w:t>
      </w:r>
      <w:proofErr w:type="spellEnd"/>
      <w:r w:rsidRPr="001529EA">
        <w:rPr>
          <w:rFonts w:ascii="Times New Roman" w:eastAsia="Calibri" w:hAnsi="Times New Roman" w:cs="Times New Roman"/>
          <w:sz w:val="24"/>
          <w:szCs w:val="24"/>
        </w:rPr>
        <w:t xml:space="preserve"> и другие),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1529EA" w:rsidRPr="001529EA" w:rsidRDefault="001529EA" w:rsidP="001529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EA">
        <w:rPr>
          <w:rFonts w:ascii="Times New Roman" w:eastAsia="Calibri" w:hAnsi="Times New Roman" w:cs="Times New Roman"/>
          <w:spacing w:val="-6"/>
          <w:sz w:val="24"/>
          <w:szCs w:val="24"/>
        </w:rPr>
        <w:t>обобщение знаний о родном (удмуртском) языке как системе, о его уровнях и единицах</w:t>
      </w:r>
      <w:r w:rsidRPr="001529EA">
        <w:rPr>
          <w:rFonts w:ascii="Times New Roman" w:eastAsia="Calibri" w:hAnsi="Times New Roman" w:cs="Times New Roman"/>
          <w:sz w:val="24"/>
          <w:szCs w:val="24"/>
        </w:rPr>
        <w:t>, о закономерностях его функционирования, об основных правилах орфографии и пунктуации, об изобразительно-выразительных средствах удмуртского языка, формирование аналитических умений в отношении языковых единиц и текстов разных функционально-смысловых типов и стилей.</w:t>
      </w:r>
    </w:p>
    <w:p w:rsidR="001529EA" w:rsidRPr="001529EA" w:rsidRDefault="001529EA" w:rsidP="00152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EA"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рекомендованных для изучения </w:t>
      </w:r>
      <w:r w:rsidRPr="001529EA">
        <w:rPr>
          <w:rFonts w:ascii="Times New Roman" w:eastAsia="Calibri" w:hAnsi="Times New Roman" w:cs="Times New Roman"/>
          <w:sz w:val="24"/>
          <w:szCs w:val="24"/>
        </w:rPr>
        <w:t>родного (удмуртского) языка</w:t>
      </w:r>
      <w:r w:rsidRPr="001529EA">
        <w:rPr>
          <w:rFonts w:ascii="Times New Roman" w:eastAsia="Times New Roman" w:hAnsi="Times New Roman" w:cs="Times New Roman"/>
          <w:sz w:val="24"/>
          <w:szCs w:val="24"/>
        </w:rPr>
        <w:t>, – 136 часов: в 10 классе – 68 часов (2 часа в неделю</w:t>
      </w:r>
      <w:proofErr w:type="gramStart"/>
      <w:r w:rsidRPr="001529EA">
        <w:rPr>
          <w:rFonts w:ascii="Times New Roman" w:eastAsia="Times New Roman" w:hAnsi="Times New Roman" w:cs="Times New Roman"/>
          <w:sz w:val="24"/>
          <w:szCs w:val="24"/>
        </w:rPr>
        <w:t>),  в</w:t>
      </w:r>
      <w:proofErr w:type="gramEnd"/>
      <w:r w:rsidRPr="001529EA">
        <w:rPr>
          <w:rFonts w:ascii="Times New Roman" w:eastAsia="Times New Roman" w:hAnsi="Times New Roman" w:cs="Times New Roman"/>
          <w:sz w:val="24"/>
          <w:szCs w:val="24"/>
        </w:rPr>
        <w:t xml:space="preserve"> 11 классе – 68 часов (2 часа в неделю</w:t>
      </w:r>
      <w:r w:rsidRPr="001529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3A9A" w:rsidRDefault="00243A9A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52A" w:rsidRPr="00243A9A" w:rsidRDefault="0046652A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A9A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1529EA">
        <w:rPr>
          <w:rFonts w:ascii="Times New Roman" w:hAnsi="Times New Roman"/>
          <w:b/>
          <w:sz w:val="24"/>
          <w:szCs w:val="24"/>
        </w:rPr>
        <w:t xml:space="preserve"> </w:t>
      </w:r>
      <w:r w:rsidRPr="00243A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«Родной </w:t>
      </w:r>
      <w:r w:rsidR="001529EA" w:rsidRPr="001529EA">
        <w:rPr>
          <w:rFonts w:ascii="Times New Roman" w:hAnsi="Times New Roman" w:cs="Times New Roman"/>
          <w:b/>
          <w:sz w:val="24"/>
          <w:szCs w:val="24"/>
          <w:lang w:eastAsia="ru-RU"/>
        </w:rPr>
        <w:t>(удмуртский</w:t>
      </w:r>
      <w:r w:rsidR="001529E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529EA" w:rsidRPr="001529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3A9A">
        <w:rPr>
          <w:rFonts w:ascii="Times New Roman" w:hAnsi="Times New Roman" w:cs="Times New Roman"/>
          <w:b/>
          <w:sz w:val="24"/>
          <w:szCs w:val="24"/>
          <w:lang w:eastAsia="ru-RU"/>
        </w:rPr>
        <w:t>язык»</w:t>
      </w:r>
    </w:p>
    <w:p w:rsidR="0046652A" w:rsidRPr="00243A9A" w:rsidRDefault="0046652A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 Общие сведения о языке.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Удмуртский язык – национальный язык удмуртского народа, наряду с русским языком один из государственных языков Удмуртской Республики.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Язык. Речь. Речевая деятельность.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lastRenderedPageBreak/>
        <w:t>Устная речь. Письменная речь. Особенности устной и письменной речи (повторение, обобщение).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Диалог. Монолог. Особенности диалогической и монологической речи (повторение, обобщение).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Текст. Функционально-смысловые типы речи. Функциональные разновидности языка.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Текст.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Основные признаки текста: тематическое, композиционное единство всех частей, грамматическая связь между частями, смысловая целостность, завершённость (повторение, обобщение).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Логико-смысловые отношения между предложениями в тексте (общее представление).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Типы текста: книжные и разговорные; художественные и нехудожественные, письменные и устные.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Функционально-смысловые типы текста: описание, повествование, рассуждение (повторение, обобщение).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 xml:space="preserve">Информационно-смысловая переработка прочитанного или прослушанного текста, в том числе текстов разных форматов (графика, </w:t>
      </w:r>
      <w:proofErr w:type="spellStart"/>
      <w:r w:rsidRPr="007C641E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7C641E">
        <w:rPr>
          <w:rFonts w:ascii="Times New Roman" w:hAnsi="Times New Roman"/>
          <w:sz w:val="24"/>
          <w:szCs w:val="24"/>
        </w:rPr>
        <w:t xml:space="preserve"> и другие).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Функциональные разновидности языка (повторение и обобщение).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Научный стиль речи, сфера его употребления, функции, языковые особенности (повторение, обобщение). Основные признаки научного стиля: логичность, точность, отвлечённость, объективность. Разновидности (</w:t>
      </w:r>
      <w:proofErr w:type="spellStart"/>
      <w:r w:rsidRPr="007C641E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7C641E">
        <w:rPr>
          <w:rFonts w:ascii="Times New Roman" w:hAnsi="Times New Roman"/>
          <w:sz w:val="24"/>
          <w:szCs w:val="24"/>
        </w:rPr>
        <w:t>) научного стиля: собственно-научный, научно-учебный, научно-технический, научно-популярный, их жанры.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 xml:space="preserve">Официально-деловой стиль речи, сфера его употребления, функции, языковые особенности (повторение, обобщение). Основные признаки официально-делового стиля: точность, </w:t>
      </w:r>
      <w:proofErr w:type="spellStart"/>
      <w:r w:rsidRPr="007C641E">
        <w:rPr>
          <w:rFonts w:ascii="Times New Roman" w:hAnsi="Times New Roman"/>
          <w:sz w:val="24"/>
          <w:szCs w:val="24"/>
        </w:rPr>
        <w:t>стандартизированность</w:t>
      </w:r>
      <w:proofErr w:type="spellEnd"/>
      <w:r w:rsidRPr="007C641E">
        <w:rPr>
          <w:rFonts w:ascii="Times New Roman" w:hAnsi="Times New Roman"/>
          <w:sz w:val="24"/>
          <w:szCs w:val="24"/>
        </w:rPr>
        <w:t>, стереотипность. Основные жанры официально-делового стиля: закон, заявление, автобиография, резюме.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 xml:space="preserve">Публицистический стиль речи, сфера его употребления, функции, языковые особенности (повторение, обобщение). Основные признаки публицистического стиля: экспрессивность, </w:t>
      </w:r>
      <w:proofErr w:type="spellStart"/>
      <w:r w:rsidRPr="007C641E">
        <w:rPr>
          <w:rFonts w:ascii="Times New Roman" w:hAnsi="Times New Roman"/>
          <w:sz w:val="24"/>
          <w:szCs w:val="24"/>
        </w:rPr>
        <w:t>призывность</w:t>
      </w:r>
      <w:proofErr w:type="spellEnd"/>
      <w:r w:rsidRPr="007C64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41E">
        <w:rPr>
          <w:rFonts w:ascii="Times New Roman" w:hAnsi="Times New Roman"/>
          <w:sz w:val="24"/>
          <w:szCs w:val="24"/>
        </w:rPr>
        <w:t>оценочность</w:t>
      </w:r>
      <w:proofErr w:type="spellEnd"/>
      <w:r w:rsidRPr="007C641E">
        <w:rPr>
          <w:rFonts w:ascii="Times New Roman" w:hAnsi="Times New Roman"/>
          <w:sz w:val="24"/>
          <w:szCs w:val="24"/>
        </w:rPr>
        <w:t>. Основные жанры публицистического стиля: заметка, статья, репортаж, интервью, очерк, эссе.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Разговорный стиль речи, сфера его употребления, функции, языковые особенности (повторение, обобщение). Основные признаки разговорного стиля: неофициальность, экспрессивность, неподготовленность, преимущественно диалогическая форма. Основные жанры разговорной речи: устный рассказ, беседа, спор и другие.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lastRenderedPageBreak/>
        <w:t>Язык художественной литературы и его отличия от других разновидностей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Язык и культура.</w:t>
      </w:r>
    </w:p>
    <w:p w:rsidR="007C641E" w:rsidRPr="007C641E" w:rsidRDefault="007C641E" w:rsidP="007C6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41E">
        <w:rPr>
          <w:rFonts w:ascii="Times New Roman" w:hAnsi="Times New Roman"/>
          <w:sz w:val="24"/>
          <w:szCs w:val="24"/>
        </w:rPr>
        <w:t>Язык как отражение истории и культуры народа. Выявление единиц языка с национально-культурным значением в художественных текстах и публицистике, объяснение их значений с помощью лингвистических словарей. Взаимообогащение языков народов России как результат взаимодействия национальных культур.</w:t>
      </w:r>
    </w:p>
    <w:p w:rsidR="00767180" w:rsidRPr="002D4688" w:rsidRDefault="00767180" w:rsidP="0076718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4688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767180" w:rsidRPr="002D4688" w:rsidRDefault="00767180" w:rsidP="00767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46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="00423D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Pr="002D4688">
        <w:rPr>
          <w:rFonts w:ascii="Times New Roman" w:hAnsi="Times New Roman" w:cs="Times New Roman"/>
          <w:b/>
          <w:sz w:val="24"/>
          <w:szCs w:val="24"/>
          <w:lang w:eastAsia="ru-RU"/>
        </w:rPr>
        <w:t>предмета «</w:t>
      </w:r>
      <w:r w:rsidRPr="005A52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Родной </w:t>
      </w:r>
      <w:r w:rsidR="007C641E" w:rsidRPr="007C641E">
        <w:rPr>
          <w:rFonts w:ascii="Times New Roman" w:hAnsi="Times New Roman" w:cs="Times New Roman"/>
          <w:b/>
          <w:sz w:val="24"/>
          <w:szCs w:val="24"/>
          <w:lang w:eastAsia="ru-RU"/>
        </w:rPr>
        <w:t>(удмуртский)</w:t>
      </w:r>
      <w:r w:rsidR="007C64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251">
        <w:rPr>
          <w:rFonts w:ascii="Times New Roman" w:hAnsi="Times New Roman" w:cs="Times New Roman"/>
          <w:b/>
          <w:sz w:val="24"/>
          <w:szCs w:val="24"/>
          <w:lang w:eastAsia="ru-RU"/>
        </w:rPr>
        <w:t>язык</w:t>
      </w:r>
      <w:r w:rsidRPr="002D46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767180" w:rsidRPr="002D4688" w:rsidRDefault="00767180" w:rsidP="001C7D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 xml:space="preserve">В результате изучения родного (удмуртского) языка на уровне среднего общего образования у обучающегося будут сформированы следующие </w:t>
      </w:r>
      <w:r w:rsidRPr="00151C6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151C6B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1) гражданского воспитания: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C6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51C6B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готовность к гуманитарной и волонтёрской деятельности;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2) патриотического воспитания: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C6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51C6B">
        <w:rPr>
          <w:rFonts w:ascii="Times New Roman" w:eastAsia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идейная убеждённость, готовность к служению Отечеству и его защите, ответственность за его судьбу;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3) духовно-нравственного воспитания: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C6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51C6B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сознания, норм этичного поведения;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4) эстетического воспитания: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родному (удмуртскому) языку;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5) физического воспитания: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C6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51C6B">
        <w:rPr>
          <w:rFonts w:ascii="Times New Roman" w:eastAsia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6) трудового воспитания: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(удмуртскому) языка;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писателей, переводчиков;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умение совершать осознанный выбор будущей профессии и реализовывать собственные жизненные планы;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7) экологического воспитания: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C6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51C6B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8) ценности научного познания: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C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1C6B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родному (удмуртскому) языку, индивидуально и в группе.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 xml:space="preserve">В процессе достижения личностных результатов освоения обучающимися программы по родному (удмуртскому) языку у обучающихся совершенствуется эмоциональный интеллект, предполагающий </w:t>
      </w:r>
      <w:proofErr w:type="spellStart"/>
      <w:r w:rsidRPr="00151C6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51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самосознания, включающего способность понимать своё эмоциональное состояние, использовать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lastRenderedPageBreak/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C6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151C6B">
        <w:rPr>
          <w:rFonts w:ascii="Times New Roman" w:eastAsia="Times New Roman" w:hAnsi="Times New Roman" w:cs="Times New Roman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 xml:space="preserve"> В результате изучения родного (удмуртского) языка на уровне среднего общего образования у обучающегося будут сформированы </w:t>
      </w:r>
      <w:r w:rsidRPr="00151C6B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151C6B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или основание для сравнения, классификации и обобщения;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различные виды деятельности по получению нового знания его интерпретации, преобразованию и применению в различных учебных ситуациях, в том числе при создании учебных проектов;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владеть научной, в том числе лингвистической, терминологией, общенаучными ключевыми понятиями и методами;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общения как часть </w:t>
      </w:r>
      <w:r w:rsidRPr="00151C6B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Pr="00151C6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осуществлять коммуникацию во всех сферах жизни;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владеть различными способами общения и взаимодействия;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аргументированно вести диалог, развёрнуто и логично излагать свою точку зрения с использованием языковых средств.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самоорганизации как части </w:t>
      </w:r>
      <w:r w:rsidRPr="00151C6B">
        <w:rPr>
          <w:rFonts w:ascii="Times New Roman" w:hAnsi="Times New Roman" w:cs="Times New Roman"/>
          <w:b/>
          <w:sz w:val="24"/>
          <w:szCs w:val="24"/>
        </w:rPr>
        <w:t>регулятивных</w:t>
      </w:r>
      <w:r w:rsidRPr="00151C6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делать осознанный выбор, уметь аргументировать его, брать ответственность за результаты выбора;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оценивать приобретённый опыт;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оценивать риски и своевременно принимать решение по их снижению.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принятия себя и других людей как части регулятивных универсальных учебных действий: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признавать своё право и право других на ошибку;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развивать способность видеть мир с позиции другого человека.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lastRenderedPageBreak/>
        <w:t>У обучающегося будут сформированы следующие умения совместной деятельности: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родному (удмуртскому) языку;</w:t>
      </w:r>
    </w:p>
    <w:p w:rsidR="00151C6B" w:rsidRPr="00151C6B" w:rsidRDefault="00151C6B" w:rsidP="00151C6B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6B">
        <w:rPr>
          <w:rFonts w:ascii="Times New Roman" w:eastAsia="Times New Roman" w:hAnsi="Times New Roman" w:cs="Times New Roman"/>
          <w:sz w:val="24"/>
          <w:szCs w:val="24"/>
        </w:rPr>
        <w:t>проявлять творческие способности и воображение, быть инициативным.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51C6B">
        <w:rPr>
          <w:rFonts w:ascii="Times New Roman" w:hAnsi="Times New Roman" w:cs="Times New Roman"/>
          <w:sz w:val="24"/>
          <w:szCs w:val="24"/>
        </w:rPr>
        <w:t xml:space="preserve"> результаты изучения родного (удмуртского) языка.  К концу 10 класса обучающийся научится:</w:t>
      </w:r>
    </w:p>
    <w:p w:rsidR="00151C6B" w:rsidRPr="00151C6B" w:rsidRDefault="00151C6B" w:rsidP="00151C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1C6B">
        <w:rPr>
          <w:rFonts w:ascii="Times New Roman" w:hAnsi="Times New Roman" w:cs="Times New Roman"/>
          <w:sz w:val="24"/>
          <w:szCs w:val="24"/>
        </w:rPr>
        <w:t>Общие сведения о языке.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 xml:space="preserve">Понимать и комментировать роль и функции родного (удмуртского) языка, являющегося государственным языком Удмуртской Республики наряду с русским языком (с использованием статьи 68 Конституции Российской Федерации, Закона Российской Федерации от 25 октября 1991 г. № 1807-1 «О языках народов Российской Федерации», статьи 8 Конституции Удмуртской Республики, </w:t>
      </w:r>
      <w:r w:rsidRPr="00151C6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З</w:t>
      </w:r>
      <w:r w:rsidRPr="00151C6B">
        <w:rPr>
          <w:rFonts w:ascii="Times New Roman" w:hAnsi="Times New Roman" w:cs="Times New Roman"/>
          <w:spacing w:val="-6"/>
          <w:sz w:val="24"/>
          <w:szCs w:val="24"/>
        </w:rPr>
        <w:t>акона Удмуртской Республики «О государственных языках Удмуртской Республики и иных языках народов Удмуртской Республики» от 06.12.2001 г. № 60-РЗ).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Осознавать и комментировать роль и значение удмуртского языка как национального языка удмуртского народа, отражение в удмуртском языке российских традиционных духовно-нравственных ценностей.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1C6B">
        <w:rPr>
          <w:rFonts w:ascii="Times New Roman" w:hAnsi="Times New Roman" w:cs="Times New Roman"/>
          <w:sz w:val="24"/>
          <w:szCs w:val="24"/>
        </w:rPr>
        <w:t>Язык. Речь. Речевая деятельность.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pacing w:val="-2"/>
          <w:sz w:val="24"/>
          <w:szCs w:val="24"/>
        </w:rPr>
        <w:t>Распознавать основные признаки и особенности устной и письменной</w:t>
      </w:r>
      <w:r w:rsidRPr="00151C6B">
        <w:rPr>
          <w:rFonts w:ascii="Times New Roman" w:hAnsi="Times New Roman" w:cs="Times New Roman"/>
          <w:sz w:val="24"/>
          <w:szCs w:val="24"/>
        </w:rPr>
        <w:t xml:space="preserve"> речи, диалогической и монологической речи.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Создавать устные и письменные, монологические и диалогические высказывания различных типов и жанров; употреблять языковые средства в соответствии с речевой ситуацией.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Выступать перед аудиторией с докладом,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lastRenderedPageBreak/>
        <w:t>Создавать тексты разных функционально-смысловых типов; тексты разных жанров разных стилей с соблюдением языковых норм современного удмуртского языка.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1C6B">
        <w:rPr>
          <w:rFonts w:ascii="Times New Roman" w:hAnsi="Times New Roman" w:cs="Times New Roman"/>
          <w:sz w:val="24"/>
          <w:szCs w:val="24"/>
        </w:rPr>
        <w:t>Текст.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Применять знания о тексте, его основных признаках, структуре, способах связи в речевой практике.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Понимать, анализировать и комментировать содержание, основную мысль прочитанных или прослушанных текстов.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Выявлять логико-смысловые отношения между предложениями в тексте.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Иметь представления о функциональных разновидностях языка (разговорный, научный, официально-деловой, публицистический, художественный стили).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Распознавать, анализировать, комментировать тексты различных функциональных разновидностей.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 стилей речи.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 xml:space="preserve">Осуществлять информационно-смысловую переработку прочитанных или прослушанных текстов, включая гипертексты, графику, </w:t>
      </w:r>
      <w:proofErr w:type="spellStart"/>
      <w:r w:rsidRPr="00151C6B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151C6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Создавать вторичные тексты (план, тезисы, конспект, реферат, аннотацию, отзыв, рецензию и другие).</w:t>
      </w:r>
    </w:p>
    <w:p w:rsidR="00151C6B" w:rsidRPr="00151C6B" w:rsidRDefault="00151C6B" w:rsidP="00151C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Корректировать текст: устранять логические, фактические, этические, грамматические и речевые ошибки.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1C6B">
        <w:rPr>
          <w:rFonts w:ascii="Times New Roman" w:hAnsi="Times New Roman" w:cs="Times New Roman"/>
          <w:sz w:val="24"/>
          <w:szCs w:val="24"/>
        </w:rPr>
        <w:t>Язык и культура.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Опознавать языковые единицы с национально-культурным значением, лексику, отражающую традиционные духовно-нравственные ценности удмуртского народа в художественных текстах и публицистике; объяснять значения данных единиц с помощью лингвистических словарей.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Осознавать и комментировать взаимодействие национальных культур, взаимообогащение языков народов России с использованием учебно-научных или научно-популярных текстов.</w:t>
      </w:r>
    </w:p>
    <w:p w:rsidR="00151C6B" w:rsidRPr="00151C6B" w:rsidRDefault="00151C6B" w:rsidP="0015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6B">
        <w:rPr>
          <w:rFonts w:ascii="Times New Roman" w:hAnsi="Times New Roman" w:cs="Times New Roman"/>
          <w:sz w:val="24"/>
          <w:szCs w:val="24"/>
        </w:rPr>
        <w:t>Комментировать фразеологизмы с точки зрения отражения в них истории и культуры народа.</w:t>
      </w:r>
    </w:p>
    <w:p w:rsidR="004C20BE" w:rsidRPr="00151C6B" w:rsidRDefault="004C20BE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BE" w:rsidRPr="00151C6B" w:rsidRDefault="004C20BE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87" w:rsidRDefault="00760A87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87" w:rsidRDefault="00760A87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B6A" w:rsidRDefault="00D01B6A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B6A" w:rsidRPr="005E20F1" w:rsidRDefault="00D01B6A" w:rsidP="00D01B6A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F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01B6A" w:rsidRPr="005E20F1" w:rsidRDefault="00D01B6A" w:rsidP="00D01B6A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5E20F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1B6A" w:rsidRPr="005E20F1" w:rsidRDefault="00D01B6A" w:rsidP="00D01B6A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921"/>
        <w:gridCol w:w="768"/>
        <w:gridCol w:w="1588"/>
        <w:gridCol w:w="1663"/>
        <w:gridCol w:w="3119"/>
      </w:tblGrid>
      <w:tr w:rsidR="00D01B6A" w:rsidRPr="005E20F1" w:rsidTr="00D44DE9">
        <w:trPr>
          <w:trHeight w:val="278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 xml:space="preserve">№ </w:t>
            </w:r>
          </w:p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п/п</w:t>
            </w:r>
          </w:p>
        </w:tc>
        <w:tc>
          <w:tcPr>
            <w:tcW w:w="4921" w:type="dxa"/>
            <w:shd w:val="clear" w:color="auto" w:fill="auto"/>
          </w:tcPr>
          <w:p w:rsidR="00D01B6A" w:rsidRPr="005E20F1" w:rsidRDefault="00D01B6A" w:rsidP="00D44DE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E20F1">
              <w:rPr>
                <w:rFonts w:ascii="Times New Roman" w:hAnsi="Times New Roman" w:cs="Times New Roman"/>
                <w:sz w:val="24"/>
                <w:szCs w:val="24"/>
              </w:rPr>
              <w:t>разделов  (</w:t>
            </w:r>
            <w:proofErr w:type="gramEnd"/>
            <w:r w:rsidRPr="005E20F1">
              <w:rPr>
                <w:rFonts w:ascii="Times New Roman" w:hAnsi="Times New Roman" w:cs="Times New Roman"/>
                <w:sz w:val="24"/>
                <w:szCs w:val="24"/>
              </w:rPr>
              <w:t xml:space="preserve"> тем) программы</w:t>
            </w:r>
          </w:p>
        </w:tc>
        <w:tc>
          <w:tcPr>
            <w:tcW w:w="768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 xml:space="preserve">Всего </w:t>
            </w:r>
          </w:p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88" w:type="dxa"/>
            <w:shd w:val="clear" w:color="auto" w:fill="auto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Контрольные работы</w:t>
            </w:r>
          </w:p>
        </w:tc>
        <w:tc>
          <w:tcPr>
            <w:tcW w:w="1663" w:type="dxa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300" w:line="210" w:lineRule="exact"/>
              <w:ind w:hanging="357"/>
              <w:jc w:val="right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Практические работы</w:t>
            </w:r>
          </w:p>
        </w:tc>
        <w:tc>
          <w:tcPr>
            <w:tcW w:w="3119" w:type="dxa"/>
            <w:shd w:val="clear" w:color="auto" w:fill="auto"/>
          </w:tcPr>
          <w:p w:rsidR="00D01B6A" w:rsidRPr="005E20F1" w:rsidRDefault="00D01B6A" w:rsidP="00D44DE9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1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01B6A" w:rsidRPr="005E20F1" w:rsidTr="00D44DE9">
        <w:trPr>
          <w:trHeight w:val="272"/>
        </w:trPr>
        <w:tc>
          <w:tcPr>
            <w:tcW w:w="557" w:type="dxa"/>
            <w:shd w:val="clear" w:color="auto" w:fill="auto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  <w:r w:rsidRPr="005E20F1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pacing w:val="3"/>
              </w:rPr>
            </w:pPr>
            <w:r w:rsidRPr="005E20F1">
              <w:rPr>
                <w:rFonts w:ascii="Times New Roman" w:eastAsia="Calibri" w:hAnsi="Times New Roman"/>
                <w:spacing w:val="3"/>
                <w:lang w:eastAsia="ru-RU"/>
              </w:rPr>
              <w:t>Общие сведения о языке.</w:t>
            </w:r>
          </w:p>
        </w:tc>
        <w:tc>
          <w:tcPr>
            <w:tcW w:w="768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>1</w:t>
            </w:r>
          </w:p>
        </w:tc>
        <w:tc>
          <w:tcPr>
            <w:tcW w:w="1663" w:type="dxa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shd w:val="clear" w:color="auto" w:fill="auto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ab/>
            </w:r>
            <w:r w:rsidRPr="005E20F1">
              <w:rPr>
                <w:rFonts w:ascii="Times New Roman" w:hAnsi="Times New Roman"/>
                <w:spacing w:val="3"/>
              </w:rPr>
              <w:tab/>
            </w:r>
          </w:p>
        </w:tc>
      </w:tr>
      <w:tr w:rsidR="00D01B6A" w:rsidRPr="005E20F1" w:rsidTr="00D44DE9">
        <w:trPr>
          <w:trHeight w:val="134"/>
        </w:trPr>
        <w:tc>
          <w:tcPr>
            <w:tcW w:w="557" w:type="dxa"/>
            <w:shd w:val="clear" w:color="auto" w:fill="auto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  <w:r w:rsidRPr="005E20F1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4921" w:type="dxa"/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F81BE7">
              <w:rPr>
                <w:rFonts w:ascii="Times New Roman" w:eastAsia="Calibri" w:hAnsi="Times New Roman"/>
                <w:lang w:eastAsia="ru-RU"/>
              </w:rPr>
              <w:t>Язык. Речь. Речевая деятельность.</w:t>
            </w:r>
          </w:p>
        </w:tc>
        <w:tc>
          <w:tcPr>
            <w:tcW w:w="768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663" w:type="dxa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10" w:lineRule="exact"/>
              <w:ind w:left="-4" w:hanging="142"/>
              <w:jc w:val="right"/>
              <w:outlineLvl w:val="0"/>
              <w:rPr>
                <w:rFonts w:ascii="Times New Roman" w:hAnsi="Times New Roman"/>
                <w:spacing w:val="3"/>
                <w:lang w:val="en-US"/>
              </w:rPr>
            </w:pPr>
            <w:r>
              <w:rPr>
                <w:rFonts w:ascii="Times New Roman" w:hAnsi="Times New Roman"/>
                <w:spacing w:val="3"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10" w:lineRule="exact"/>
              <w:ind w:left="-108"/>
              <w:outlineLvl w:val="0"/>
              <w:rPr>
                <w:rFonts w:ascii="Times New Roman" w:hAnsi="Times New Roman"/>
                <w:spacing w:val="3"/>
              </w:rPr>
            </w:pPr>
            <w:proofErr w:type="spellStart"/>
            <w:r w:rsidRPr="005E624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5E6248">
              <w:rPr>
                <w:rFonts w:ascii="Times New Roman" w:hAnsi="Times New Roman"/>
                <w:spacing w:val="3"/>
              </w:rPr>
              <w:t xml:space="preserve"> //udmkyl.ru</w:t>
            </w:r>
          </w:p>
        </w:tc>
      </w:tr>
      <w:tr w:rsidR="00D01B6A" w:rsidRPr="005E20F1" w:rsidTr="00D44DE9">
        <w:tc>
          <w:tcPr>
            <w:tcW w:w="557" w:type="dxa"/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1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BE7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68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88" w:type="dxa"/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3" w:type="dxa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jc w:val="right"/>
              <w:outlineLvl w:val="0"/>
              <w:rPr>
                <w:rFonts w:ascii="Times New Roman" w:hAnsi="Times New Roman"/>
                <w:spacing w:val="3"/>
                <w:lang w:val="en-US"/>
              </w:rPr>
            </w:pPr>
            <w:r>
              <w:rPr>
                <w:rFonts w:ascii="Times New Roman" w:hAnsi="Times New Roman"/>
                <w:spacing w:val="3"/>
                <w:lang w:val="en-US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D01B6A" w:rsidRDefault="00D01B6A" w:rsidP="00D44DE9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//udmkyl.ru</w:t>
            </w:r>
          </w:p>
        </w:tc>
      </w:tr>
      <w:tr w:rsidR="00D01B6A" w:rsidRPr="005E20F1" w:rsidTr="00D44DE9">
        <w:tc>
          <w:tcPr>
            <w:tcW w:w="557" w:type="dxa"/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1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B6A">
              <w:rPr>
                <w:rFonts w:ascii="Times New Roman" w:eastAsia="Calibri" w:hAnsi="Times New Roman"/>
                <w:sz w:val="24"/>
                <w:szCs w:val="24"/>
              </w:rPr>
              <w:t>Язык и культура.</w:t>
            </w:r>
          </w:p>
        </w:tc>
        <w:tc>
          <w:tcPr>
            <w:tcW w:w="768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B6A" w:rsidRDefault="00D01B6A" w:rsidP="00D44DE9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//udmkyl.ru</w:t>
            </w:r>
          </w:p>
        </w:tc>
      </w:tr>
      <w:tr w:rsidR="00D01B6A" w:rsidRPr="005E20F1" w:rsidTr="00D44DE9">
        <w:tc>
          <w:tcPr>
            <w:tcW w:w="557" w:type="dxa"/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1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B6A">
              <w:rPr>
                <w:rFonts w:ascii="Times New Roman" w:hAnsi="Times New Roman" w:cs="Times New Roman"/>
              </w:rPr>
              <w:t>Повторение пройденного за год.</w:t>
            </w:r>
          </w:p>
        </w:tc>
        <w:tc>
          <w:tcPr>
            <w:tcW w:w="768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D01B6A" w:rsidRPr="005E20F1" w:rsidRDefault="00D01B6A" w:rsidP="00D44DE9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01B6A" w:rsidRDefault="00D01B6A" w:rsidP="00D44DE9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//udmkyl.ru</w:t>
            </w:r>
          </w:p>
        </w:tc>
      </w:tr>
      <w:tr w:rsidR="00D01B6A" w:rsidRPr="005E20F1" w:rsidTr="00D44DE9">
        <w:tc>
          <w:tcPr>
            <w:tcW w:w="557" w:type="dxa"/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D01B6A" w:rsidRPr="005E20F1" w:rsidRDefault="00D01B6A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8" w:type="dxa"/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01B6A" w:rsidRPr="005E20F1" w:rsidRDefault="00D01B6A" w:rsidP="00D44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1B6A" w:rsidRDefault="00D01B6A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2B" w:rsidRDefault="00E65B2B" w:rsidP="00E65B2B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0ED5" w:rsidRDefault="00340ED5" w:rsidP="00E65B2B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3056AF" w:rsidRPr="00443F48" w:rsidRDefault="003056AF" w:rsidP="003056AF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F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Учет рабочей программы воспитания</w:t>
      </w:r>
    </w:p>
    <w:p w:rsidR="003056AF" w:rsidRPr="00443F48" w:rsidRDefault="003056AF" w:rsidP="003056AF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6AF" w:rsidRPr="00443F48" w:rsidRDefault="003056AF" w:rsidP="003056AF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1056" w:type="dxa"/>
        <w:tblLook w:val="04A0" w:firstRow="1" w:lastRow="0" w:firstColumn="1" w:lastColumn="0" w:noHBand="0" w:noVBand="1"/>
      </w:tblPr>
      <w:tblGrid>
        <w:gridCol w:w="709"/>
        <w:gridCol w:w="5332"/>
        <w:gridCol w:w="1331"/>
        <w:gridCol w:w="4252"/>
      </w:tblGrid>
      <w:tr w:rsidR="003056AF" w:rsidRPr="00443F48" w:rsidTr="0046712B">
        <w:tc>
          <w:tcPr>
            <w:tcW w:w="709" w:type="dxa"/>
          </w:tcPr>
          <w:p w:rsidR="003056AF" w:rsidRPr="00443F48" w:rsidRDefault="003056AF" w:rsidP="0046712B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3F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2" w:type="dxa"/>
          </w:tcPr>
          <w:p w:rsidR="003056AF" w:rsidRPr="00443F48" w:rsidRDefault="003056AF" w:rsidP="0046712B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3F4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</w:tcPr>
          <w:p w:rsidR="003056AF" w:rsidRPr="00443F48" w:rsidRDefault="003056AF" w:rsidP="0046712B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3F4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3056AF" w:rsidRPr="00443F48" w:rsidRDefault="003056AF" w:rsidP="0046712B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3F4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</w:tr>
      <w:tr w:rsidR="003056AF" w:rsidRPr="00443F48" w:rsidTr="0046712B">
        <w:tc>
          <w:tcPr>
            <w:tcW w:w="709" w:type="dxa"/>
          </w:tcPr>
          <w:p w:rsidR="003056AF" w:rsidRPr="00443F48" w:rsidRDefault="003056AF" w:rsidP="0046712B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32" w:type="dxa"/>
          </w:tcPr>
          <w:p w:rsidR="003056AF" w:rsidRPr="00443F48" w:rsidRDefault="003056AF" w:rsidP="0046712B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31" w:type="dxa"/>
          </w:tcPr>
          <w:p w:rsidR="003056AF" w:rsidRPr="00443F48" w:rsidRDefault="003056AF" w:rsidP="0046712B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46712B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197E">
              <w:rPr>
                <w:rFonts w:ascii="Times New Roman" w:hAnsi="Times New Roman"/>
                <w:sz w:val="24"/>
                <w:szCs w:val="24"/>
              </w:rPr>
              <w:t>08.09.23</w:t>
            </w:r>
          </w:p>
        </w:tc>
      </w:tr>
      <w:tr w:rsidR="003056AF" w:rsidRPr="00443F48" w:rsidTr="0046712B"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02.09.23</w:t>
            </w:r>
          </w:p>
        </w:tc>
      </w:tr>
      <w:tr w:rsidR="003056AF" w:rsidRPr="00443F48" w:rsidTr="0046712B">
        <w:trPr>
          <w:trHeight w:val="268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05.10.23</w:t>
            </w:r>
          </w:p>
        </w:tc>
      </w:tr>
      <w:tr w:rsidR="003056AF" w:rsidRPr="00443F48" w:rsidTr="0046712B">
        <w:trPr>
          <w:trHeight w:val="268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197E">
              <w:rPr>
                <w:rFonts w:ascii="Times New Roman" w:hAnsi="Times New Roman"/>
                <w:sz w:val="24"/>
                <w:szCs w:val="24"/>
              </w:rPr>
              <w:t>03.10.22</w:t>
            </w:r>
          </w:p>
        </w:tc>
      </w:tr>
      <w:tr w:rsidR="003056AF" w:rsidRPr="00443F48" w:rsidTr="0046712B">
        <w:trPr>
          <w:trHeight w:val="268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Тематические беседы и лекции с обучающимися, направленные на гражданско-патриотическое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056AF" w:rsidRPr="00443F48" w:rsidTr="0046712B">
        <w:trPr>
          <w:trHeight w:val="268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Викторина «Все профессии важны – выбирай на вкус!»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056AF" w:rsidRPr="00443F48" w:rsidTr="0046712B">
        <w:trPr>
          <w:trHeight w:val="268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</w:tr>
      <w:tr w:rsidR="003056AF" w:rsidRPr="00443F48" w:rsidTr="0046712B">
        <w:trPr>
          <w:trHeight w:val="268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</w:tr>
      <w:tr w:rsidR="003056AF" w:rsidRPr="00443F48" w:rsidTr="0046712B">
        <w:trPr>
          <w:trHeight w:val="157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Предметная неделя «Неделя удмуртского языка»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197E">
              <w:rPr>
                <w:rFonts w:ascii="Times New Roman" w:hAnsi="Times New Roman"/>
                <w:sz w:val="24"/>
                <w:szCs w:val="24"/>
              </w:rPr>
              <w:t>21.11-25.11.22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Конкурс детского творчества «</w:t>
            </w:r>
            <w:proofErr w:type="spellStart"/>
            <w:r w:rsidRPr="00443F48">
              <w:rPr>
                <w:rFonts w:ascii="Times New Roman" w:hAnsi="Times New Roman"/>
                <w:sz w:val="24"/>
                <w:szCs w:val="24"/>
              </w:rPr>
              <w:t>Мынам</w:t>
            </w:r>
            <w:proofErr w:type="spellEnd"/>
            <w:r w:rsidRPr="0044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F48">
              <w:rPr>
                <w:rFonts w:ascii="Times New Roman" w:hAnsi="Times New Roman"/>
                <w:sz w:val="24"/>
                <w:szCs w:val="24"/>
              </w:rPr>
              <w:t>яратоно</w:t>
            </w:r>
            <w:proofErr w:type="spellEnd"/>
            <w:r w:rsidRPr="0044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F48">
              <w:rPr>
                <w:rFonts w:ascii="Times New Roman" w:hAnsi="Times New Roman"/>
                <w:sz w:val="24"/>
                <w:szCs w:val="24"/>
              </w:rPr>
              <w:t>мемие</w:t>
            </w:r>
            <w:proofErr w:type="spellEnd"/>
            <w:r w:rsidRPr="00443F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197E"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Оформление стенда «Мы дети твои, Россия»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Конкурс чтецов «Мамочка, любимая, родная…»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F48">
              <w:rPr>
                <w:rFonts w:ascii="Times New Roman" w:hAnsi="Times New Roman"/>
                <w:sz w:val="24"/>
                <w:szCs w:val="24"/>
              </w:rPr>
              <w:t>Концерт,  посвященный</w:t>
            </w:r>
            <w:proofErr w:type="gramEnd"/>
            <w:r w:rsidRPr="00443F48">
              <w:rPr>
                <w:rFonts w:ascii="Times New Roman" w:hAnsi="Times New Roman"/>
                <w:sz w:val="24"/>
                <w:szCs w:val="24"/>
              </w:rPr>
              <w:t xml:space="preserve"> Дню матери «Пусть будет праздник на душе»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Викторина «Знатоки Удмуртии»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Музейный урок «День Героев Отечества»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08.12.23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Музейный урок «День неизвестного солдата»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04.12.23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Поездки на новогодние представления в драматический театр.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Конкурс чтецов «Поэзия мужества»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F275C">
              <w:rPr>
                <w:rFonts w:ascii="Times New Roman" w:hAnsi="Times New Roman"/>
                <w:sz w:val="24"/>
                <w:szCs w:val="24"/>
              </w:rPr>
              <w:t>21.02.24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18.04.24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F275C">
              <w:rPr>
                <w:rFonts w:ascii="Times New Roman" w:hAnsi="Times New Roman"/>
                <w:sz w:val="24"/>
                <w:szCs w:val="24"/>
              </w:rPr>
              <w:t>22.04.24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Default="003056AF" w:rsidP="0030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15.05.24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Default="003056AF" w:rsidP="00305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18.05.24</w:t>
            </w:r>
          </w:p>
        </w:tc>
      </w:tr>
      <w:tr w:rsidR="003056AF" w:rsidRPr="00443F48" w:rsidTr="0046712B">
        <w:trPr>
          <w:trHeight w:val="335"/>
        </w:trPr>
        <w:tc>
          <w:tcPr>
            <w:tcW w:w="709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3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331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56AF" w:rsidRPr="00443F48" w:rsidRDefault="003056AF" w:rsidP="003056AF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F275C">
              <w:rPr>
                <w:rFonts w:ascii="Times New Roman" w:hAnsi="Times New Roman"/>
                <w:sz w:val="24"/>
                <w:szCs w:val="24"/>
              </w:rPr>
              <w:t>24.05.24</w:t>
            </w:r>
          </w:p>
        </w:tc>
      </w:tr>
    </w:tbl>
    <w:p w:rsidR="003056AF" w:rsidRPr="00443F48" w:rsidRDefault="003056AF" w:rsidP="003056AF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6AF" w:rsidRPr="00443F48" w:rsidRDefault="003056AF" w:rsidP="003056AF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6AF" w:rsidRPr="00443F48" w:rsidRDefault="003056AF" w:rsidP="003056AF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6AF" w:rsidRPr="00443F48" w:rsidRDefault="003056AF" w:rsidP="003056AF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6AF" w:rsidRPr="00443F48" w:rsidRDefault="003056AF" w:rsidP="003056AF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6AF" w:rsidRDefault="003056AF" w:rsidP="003056AF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6AF" w:rsidRDefault="003056AF" w:rsidP="0030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6AF" w:rsidRDefault="003056AF" w:rsidP="0030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6AF" w:rsidRDefault="003056AF" w:rsidP="0030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F85" w:rsidRDefault="00566F85" w:rsidP="003056AF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6F85" w:rsidSect="00151C6B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6A" w:rsidRDefault="00D01B6A" w:rsidP="00D01B6A">
      <w:pPr>
        <w:spacing w:after="0" w:line="240" w:lineRule="auto"/>
      </w:pPr>
      <w:r>
        <w:separator/>
      </w:r>
    </w:p>
  </w:endnote>
  <w:endnote w:type="continuationSeparator" w:id="0">
    <w:p w:rsidR="00D01B6A" w:rsidRDefault="00D01B6A" w:rsidP="00D0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6A" w:rsidRDefault="00D01B6A" w:rsidP="00D01B6A">
      <w:pPr>
        <w:spacing w:after="0" w:line="240" w:lineRule="auto"/>
      </w:pPr>
      <w:r>
        <w:separator/>
      </w:r>
    </w:p>
  </w:footnote>
  <w:footnote w:type="continuationSeparator" w:id="0">
    <w:p w:rsidR="00D01B6A" w:rsidRDefault="00D01B6A" w:rsidP="00D0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2.75pt;height:17.25pt;visibility:visible;mso-wrap-style:square" o:bullet="t">
        <v:imagedata r:id="rId1" o:title=""/>
      </v:shape>
    </w:pict>
  </w:numPicBullet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885"/>
    <w:multiLevelType w:val="hybridMultilevel"/>
    <w:tmpl w:val="91F60CB8"/>
    <w:lvl w:ilvl="0" w:tplc="4BC07FF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02C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442B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3C4F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C68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6235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A7A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236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A60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426C1"/>
    <w:multiLevelType w:val="hybridMultilevel"/>
    <w:tmpl w:val="D2861860"/>
    <w:lvl w:ilvl="0" w:tplc="5CFE03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0D7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640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CFA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4B7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89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A6F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CE5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6FD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B118B9"/>
    <w:multiLevelType w:val="hybridMultilevel"/>
    <w:tmpl w:val="2ECEF08A"/>
    <w:lvl w:ilvl="0" w:tplc="2E944EE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E48D8"/>
    <w:multiLevelType w:val="hybridMultilevel"/>
    <w:tmpl w:val="8CBCA40A"/>
    <w:lvl w:ilvl="0" w:tplc="C75A6470">
      <w:start w:val="1"/>
      <w:numFmt w:val="bullet"/>
      <w:lvlText w:val="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C3B8E">
      <w:start w:val="1"/>
      <w:numFmt w:val="bullet"/>
      <w:lvlText w:val="o"/>
      <w:lvlJc w:val="left"/>
      <w:pPr>
        <w:ind w:left="164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DAE2">
      <w:start w:val="1"/>
      <w:numFmt w:val="bullet"/>
      <w:lvlText w:val="▪"/>
      <w:lvlJc w:val="left"/>
      <w:pPr>
        <w:ind w:left="23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CCB20">
      <w:start w:val="1"/>
      <w:numFmt w:val="bullet"/>
      <w:lvlText w:val="•"/>
      <w:lvlJc w:val="left"/>
      <w:pPr>
        <w:ind w:left="308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CA9D4">
      <w:start w:val="1"/>
      <w:numFmt w:val="bullet"/>
      <w:lvlText w:val="o"/>
      <w:lvlJc w:val="left"/>
      <w:pPr>
        <w:ind w:left="380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E94F6">
      <w:start w:val="1"/>
      <w:numFmt w:val="bullet"/>
      <w:lvlText w:val="▪"/>
      <w:lvlJc w:val="left"/>
      <w:pPr>
        <w:ind w:left="452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6632A">
      <w:start w:val="1"/>
      <w:numFmt w:val="bullet"/>
      <w:lvlText w:val="•"/>
      <w:lvlJc w:val="left"/>
      <w:pPr>
        <w:ind w:left="524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8B6AC">
      <w:start w:val="1"/>
      <w:numFmt w:val="bullet"/>
      <w:lvlText w:val="o"/>
      <w:lvlJc w:val="left"/>
      <w:pPr>
        <w:ind w:left="59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06220">
      <w:start w:val="1"/>
      <w:numFmt w:val="bullet"/>
      <w:lvlText w:val="▪"/>
      <w:lvlJc w:val="left"/>
      <w:pPr>
        <w:ind w:left="668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93D63"/>
    <w:multiLevelType w:val="hybridMultilevel"/>
    <w:tmpl w:val="A544C736"/>
    <w:lvl w:ilvl="0" w:tplc="4B069E3A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64F5B"/>
    <w:multiLevelType w:val="hybridMultilevel"/>
    <w:tmpl w:val="2A7656C2"/>
    <w:lvl w:ilvl="0" w:tplc="B7386A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2CF48">
      <w:start w:val="5"/>
      <w:numFmt w:val="decimal"/>
      <w:pStyle w:val="2"/>
      <w:lvlText w:val="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6A12A">
      <w:start w:val="1"/>
      <w:numFmt w:val="lowerRoman"/>
      <w:lvlText w:val="%3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E23A4">
      <w:start w:val="1"/>
      <w:numFmt w:val="decimal"/>
      <w:lvlText w:val="%4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44A48">
      <w:start w:val="1"/>
      <w:numFmt w:val="lowerLetter"/>
      <w:lvlText w:val="%5"/>
      <w:lvlJc w:val="left"/>
      <w:pPr>
        <w:ind w:left="6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E6B1C">
      <w:start w:val="1"/>
      <w:numFmt w:val="lowerRoman"/>
      <w:lvlText w:val="%6"/>
      <w:lvlJc w:val="left"/>
      <w:pPr>
        <w:ind w:left="7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2C7C8">
      <w:start w:val="1"/>
      <w:numFmt w:val="decimal"/>
      <w:lvlText w:val="%7"/>
      <w:lvlJc w:val="left"/>
      <w:pPr>
        <w:ind w:left="8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45ED8">
      <w:start w:val="1"/>
      <w:numFmt w:val="lowerLetter"/>
      <w:lvlText w:val="%8"/>
      <w:lvlJc w:val="left"/>
      <w:pPr>
        <w:ind w:left="8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878E4">
      <w:start w:val="1"/>
      <w:numFmt w:val="lowerRoman"/>
      <w:lvlText w:val="%9"/>
      <w:lvlJc w:val="left"/>
      <w:pPr>
        <w:ind w:left="9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C70223"/>
    <w:multiLevelType w:val="hybridMultilevel"/>
    <w:tmpl w:val="2E2A60C4"/>
    <w:lvl w:ilvl="0" w:tplc="96C6CD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E0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0A1A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634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242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C05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C0E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AEF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931F28"/>
    <w:multiLevelType w:val="hybridMultilevel"/>
    <w:tmpl w:val="05388066"/>
    <w:lvl w:ilvl="0" w:tplc="350439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62A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2D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698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861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24F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6F4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857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48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C95EAB"/>
    <w:multiLevelType w:val="hybridMultilevel"/>
    <w:tmpl w:val="FDE62558"/>
    <w:lvl w:ilvl="0" w:tplc="2E944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2F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C1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C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29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26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29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E1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0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80"/>
    <w:rsid w:val="00012378"/>
    <w:rsid w:val="00047F1A"/>
    <w:rsid w:val="00052C5E"/>
    <w:rsid w:val="000559A1"/>
    <w:rsid w:val="0007565E"/>
    <w:rsid w:val="000758C5"/>
    <w:rsid w:val="000769D9"/>
    <w:rsid w:val="000816BD"/>
    <w:rsid w:val="00097DBE"/>
    <w:rsid w:val="000A2AB9"/>
    <w:rsid w:val="000B50AB"/>
    <w:rsid w:val="000B63F5"/>
    <w:rsid w:val="000B727C"/>
    <w:rsid w:val="000C2981"/>
    <w:rsid w:val="000E58F1"/>
    <w:rsid w:val="000E6FD3"/>
    <w:rsid w:val="000E7B3D"/>
    <w:rsid w:val="000E7D43"/>
    <w:rsid w:val="0010515D"/>
    <w:rsid w:val="0011300C"/>
    <w:rsid w:val="001161B6"/>
    <w:rsid w:val="00124265"/>
    <w:rsid w:val="0012775E"/>
    <w:rsid w:val="001356E4"/>
    <w:rsid w:val="00135E28"/>
    <w:rsid w:val="00136B97"/>
    <w:rsid w:val="0014180A"/>
    <w:rsid w:val="00151C6B"/>
    <w:rsid w:val="001529EA"/>
    <w:rsid w:val="001600C1"/>
    <w:rsid w:val="00162C74"/>
    <w:rsid w:val="00172BA0"/>
    <w:rsid w:val="001833C9"/>
    <w:rsid w:val="001A2775"/>
    <w:rsid w:val="001A3E2E"/>
    <w:rsid w:val="001A4A04"/>
    <w:rsid w:val="001A50D9"/>
    <w:rsid w:val="001B6C53"/>
    <w:rsid w:val="001C0126"/>
    <w:rsid w:val="001C7D32"/>
    <w:rsid w:val="001E2ABB"/>
    <w:rsid w:val="001E67BB"/>
    <w:rsid w:val="001E790F"/>
    <w:rsid w:val="001E7AB5"/>
    <w:rsid w:val="001F3883"/>
    <w:rsid w:val="002313CE"/>
    <w:rsid w:val="00243A9A"/>
    <w:rsid w:val="0024645B"/>
    <w:rsid w:val="00262025"/>
    <w:rsid w:val="002654F3"/>
    <w:rsid w:val="002670FA"/>
    <w:rsid w:val="002712F5"/>
    <w:rsid w:val="0028186B"/>
    <w:rsid w:val="00285895"/>
    <w:rsid w:val="00285E4A"/>
    <w:rsid w:val="00291FDE"/>
    <w:rsid w:val="00293BD0"/>
    <w:rsid w:val="0029569C"/>
    <w:rsid w:val="002A206F"/>
    <w:rsid w:val="002D71EA"/>
    <w:rsid w:val="002D73D1"/>
    <w:rsid w:val="002E471B"/>
    <w:rsid w:val="002F06F6"/>
    <w:rsid w:val="002F584A"/>
    <w:rsid w:val="002F5E66"/>
    <w:rsid w:val="003056AF"/>
    <w:rsid w:val="003131E6"/>
    <w:rsid w:val="00324C13"/>
    <w:rsid w:val="00340ED5"/>
    <w:rsid w:val="00340FBB"/>
    <w:rsid w:val="00347FEB"/>
    <w:rsid w:val="0035090E"/>
    <w:rsid w:val="0035411B"/>
    <w:rsid w:val="003552DA"/>
    <w:rsid w:val="00357395"/>
    <w:rsid w:val="003663D4"/>
    <w:rsid w:val="003771DC"/>
    <w:rsid w:val="003856D2"/>
    <w:rsid w:val="0039070E"/>
    <w:rsid w:val="003950C0"/>
    <w:rsid w:val="003A112B"/>
    <w:rsid w:val="003A6C11"/>
    <w:rsid w:val="003B2FCA"/>
    <w:rsid w:val="003D282D"/>
    <w:rsid w:val="003D67C1"/>
    <w:rsid w:val="003E3D77"/>
    <w:rsid w:val="003E52FD"/>
    <w:rsid w:val="003E683F"/>
    <w:rsid w:val="003F0E1F"/>
    <w:rsid w:val="00411719"/>
    <w:rsid w:val="00412C83"/>
    <w:rsid w:val="00420100"/>
    <w:rsid w:val="00423DBD"/>
    <w:rsid w:val="00435CEA"/>
    <w:rsid w:val="004407DC"/>
    <w:rsid w:val="00442746"/>
    <w:rsid w:val="0045096E"/>
    <w:rsid w:val="004644BC"/>
    <w:rsid w:val="0046652A"/>
    <w:rsid w:val="00476096"/>
    <w:rsid w:val="004837EE"/>
    <w:rsid w:val="004A0D76"/>
    <w:rsid w:val="004A2166"/>
    <w:rsid w:val="004A2392"/>
    <w:rsid w:val="004C20BE"/>
    <w:rsid w:val="004C3454"/>
    <w:rsid w:val="004C5B3E"/>
    <w:rsid w:val="004F6E76"/>
    <w:rsid w:val="00500A1C"/>
    <w:rsid w:val="00521405"/>
    <w:rsid w:val="00557F58"/>
    <w:rsid w:val="005628CA"/>
    <w:rsid w:val="0056544D"/>
    <w:rsid w:val="00566F85"/>
    <w:rsid w:val="00567E41"/>
    <w:rsid w:val="00581CAE"/>
    <w:rsid w:val="005849DF"/>
    <w:rsid w:val="005B05E9"/>
    <w:rsid w:val="005B0777"/>
    <w:rsid w:val="005B7FA9"/>
    <w:rsid w:val="005D1008"/>
    <w:rsid w:val="005D7F59"/>
    <w:rsid w:val="005F66A4"/>
    <w:rsid w:val="006003FA"/>
    <w:rsid w:val="0060616A"/>
    <w:rsid w:val="00611436"/>
    <w:rsid w:val="00616EE6"/>
    <w:rsid w:val="006271FB"/>
    <w:rsid w:val="0063049B"/>
    <w:rsid w:val="00633375"/>
    <w:rsid w:val="00647031"/>
    <w:rsid w:val="0065284C"/>
    <w:rsid w:val="00654CFD"/>
    <w:rsid w:val="00657A27"/>
    <w:rsid w:val="00660BE2"/>
    <w:rsid w:val="00662B5F"/>
    <w:rsid w:val="006669C2"/>
    <w:rsid w:val="00667AD8"/>
    <w:rsid w:val="006843C3"/>
    <w:rsid w:val="006858C0"/>
    <w:rsid w:val="00690799"/>
    <w:rsid w:val="006910EE"/>
    <w:rsid w:val="00695684"/>
    <w:rsid w:val="00696241"/>
    <w:rsid w:val="006A0489"/>
    <w:rsid w:val="006C1B7D"/>
    <w:rsid w:val="006D423B"/>
    <w:rsid w:val="006E26EE"/>
    <w:rsid w:val="0070296B"/>
    <w:rsid w:val="00706477"/>
    <w:rsid w:val="00720FAD"/>
    <w:rsid w:val="00724A10"/>
    <w:rsid w:val="0073060C"/>
    <w:rsid w:val="007307C7"/>
    <w:rsid w:val="007442D8"/>
    <w:rsid w:val="00760A87"/>
    <w:rsid w:val="00762862"/>
    <w:rsid w:val="00767180"/>
    <w:rsid w:val="00777DAA"/>
    <w:rsid w:val="0078195C"/>
    <w:rsid w:val="00782949"/>
    <w:rsid w:val="007839E1"/>
    <w:rsid w:val="0079231E"/>
    <w:rsid w:val="00797F3F"/>
    <w:rsid w:val="007A768E"/>
    <w:rsid w:val="007A787A"/>
    <w:rsid w:val="007C14F1"/>
    <w:rsid w:val="007C3648"/>
    <w:rsid w:val="007C641E"/>
    <w:rsid w:val="007D13C0"/>
    <w:rsid w:val="007D6908"/>
    <w:rsid w:val="00827C75"/>
    <w:rsid w:val="00835B5D"/>
    <w:rsid w:val="00841C7F"/>
    <w:rsid w:val="00850FB2"/>
    <w:rsid w:val="0085778E"/>
    <w:rsid w:val="00865414"/>
    <w:rsid w:val="00867F65"/>
    <w:rsid w:val="008907A6"/>
    <w:rsid w:val="008A7782"/>
    <w:rsid w:val="008B0BC1"/>
    <w:rsid w:val="008C0F07"/>
    <w:rsid w:val="008C19BF"/>
    <w:rsid w:val="008C2CD5"/>
    <w:rsid w:val="008C325B"/>
    <w:rsid w:val="008D0106"/>
    <w:rsid w:val="008D1913"/>
    <w:rsid w:val="008E3BA6"/>
    <w:rsid w:val="008F28C6"/>
    <w:rsid w:val="00913460"/>
    <w:rsid w:val="00925B64"/>
    <w:rsid w:val="00935CFB"/>
    <w:rsid w:val="009479D6"/>
    <w:rsid w:val="00947E5B"/>
    <w:rsid w:val="009643C2"/>
    <w:rsid w:val="00971CE6"/>
    <w:rsid w:val="009764D3"/>
    <w:rsid w:val="009818A1"/>
    <w:rsid w:val="00986C59"/>
    <w:rsid w:val="0098739D"/>
    <w:rsid w:val="009921E3"/>
    <w:rsid w:val="00995499"/>
    <w:rsid w:val="009A2884"/>
    <w:rsid w:val="009D3057"/>
    <w:rsid w:val="009D4785"/>
    <w:rsid w:val="009E77E6"/>
    <w:rsid w:val="00A02400"/>
    <w:rsid w:val="00A0295C"/>
    <w:rsid w:val="00A063E4"/>
    <w:rsid w:val="00A176AB"/>
    <w:rsid w:val="00A43C51"/>
    <w:rsid w:val="00A50633"/>
    <w:rsid w:val="00A77748"/>
    <w:rsid w:val="00AA53B6"/>
    <w:rsid w:val="00AB4905"/>
    <w:rsid w:val="00AC0EEA"/>
    <w:rsid w:val="00AC5181"/>
    <w:rsid w:val="00AC5236"/>
    <w:rsid w:val="00AC5D16"/>
    <w:rsid w:val="00AD18BF"/>
    <w:rsid w:val="00AD3426"/>
    <w:rsid w:val="00AD3EA1"/>
    <w:rsid w:val="00AD6574"/>
    <w:rsid w:val="00AE1D18"/>
    <w:rsid w:val="00AE3176"/>
    <w:rsid w:val="00AE4073"/>
    <w:rsid w:val="00B0407D"/>
    <w:rsid w:val="00B11EFF"/>
    <w:rsid w:val="00B21436"/>
    <w:rsid w:val="00B22563"/>
    <w:rsid w:val="00B4375A"/>
    <w:rsid w:val="00B462EF"/>
    <w:rsid w:val="00B47998"/>
    <w:rsid w:val="00B509EE"/>
    <w:rsid w:val="00B54E80"/>
    <w:rsid w:val="00B565B4"/>
    <w:rsid w:val="00B64416"/>
    <w:rsid w:val="00B6680A"/>
    <w:rsid w:val="00B97306"/>
    <w:rsid w:val="00BC1A18"/>
    <w:rsid w:val="00BC518C"/>
    <w:rsid w:val="00BC5F61"/>
    <w:rsid w:val="00BD7AFF"/>
    <w:rsid w:val="00BE0EF5"/>
    <w:rsid w:val="00BE18D5"/>
    <w:rsid w:val="00BF7C2C"/>
    <w:rsid w:val="00C166A6"/>
    <w:rsid w:val="00C21B1F"/>
    <w:rsid w:val="00C21B2E"/>
    <w:rsid w:val="00C318EC"/>
    <w:rsid w:val="00C35E40"/>
    <w:rsid w:val="00C46912"/>
    <w:rsid w:val="00C53209"/>
    <w:rsid w:val="00C53930"/>
    <w:rsid w:val="00C5778D"/>
    <w:rsid w:val="00C603A0"/>
    <w:rsid w:val="00C60676"/>
    <w:rsid w:val="00C63A6A"/>
    <w:rsid w:val="00C64092"/>
    <w:rsid w:val="00C655D1"/>
    <w:rsid w:val="00C713E5"/>
    <w:rsid w:val="00C7430D"/>
    <w:rsid w:val="00C83C9A"/>
    <w:rsid w:val="00C85A3E"/>
    <w:rsid w:val="00C93655"/>
    <w:rsid w:val="00CA1411"/>
    <w:rsid w:val="00CB4B96"/>
    <w:rsid w:val="00CB6C93"/>
    <w:rsid w:val="00CC0BDA"/>
    <w:rsid w:val="00CD06EC"/>
    <w:rsid w:val="00CD2163"/>
    <w:rsid w:val="00CD5A53"/>
    <w:rsid w:val="00CD6F5A"/>
    <w:rsid w:val="00CF089B"/>
    <w:rsid w:val="00CF24A7"/>
    <w:rsid w:val="00D01B6A"/>
    <w:rsid w:val="00D12311"/>
    <w:rsid w:val="00D12500"/>
    <w:rsid w:val="00D33D1D"/>
    <w:rsid w:val="00D34F5C"/>
    <w:rsid w:val="00D42149"/>
    <w:rsid w:val="00D55645"/>
    <w:rsid w:val="00D62B0B"/>
    <w:rsid w:val="00D67D92"/>
    <w:rsid w:val="00D73F33"/>
    <w:rsid w:val="00D9538E"/>
    <w:rsid w:val="00DC5637"/>
    <w:rsid w:val="00DF4840"/>
    <w:rsid w:val="00DF4EEA"/>
    <w:rsid w:val="00DF7708"/>
    <w:rsid w:val="00E10814"/>
    <w:rsid w:val="00E14B70"/>
    <w:rsid w:val="00E15C71"/>
    <w:rsid w:val="00E21676"/>
    <w:rsid w:val="00E3184D"/>
    <w:rsid w:val="00E472E9"/>
    <w:rsid w:val="00E534EF"/>
    <w:rsid w:val="00E568D4"/>
    <w:rsid w:val="00E65B2B"/>
    <w:rsid w:val="00E73B78"/>
    <w:rsid w:val="00E75263"/>
    <w:rsid w:val="00E820F9"/>
    <w:rsid w:val="00EA1F17"/>
    <w:rsid w:val="00EA3B08"/>
    <w:rsid w:val="00EA67FB"/>
    <w:rsid w:val="00EB4A22"/>
    <w:rsid w:val="00EC78A8"/>
    <w:rsid w:val="00EE396C"/>
    <w:rsid w:val="00EE4E57"/>
    <w:rsid w:val="00EE7332"/>
    <w:rsid w:val="00EF71B8"/>
    <w:rsid w:val="00F142AB"/>
    <w:rsid w:val="00F20826"/>
    <w:rsid w:val="00F23A02"/>
    <w:rsid w:val="00F34A52"/>
    <w:rsid w:val="00F4091E"/>
    <w:rsid w:val="00F42112"/>
    <w:rsid w:val="00F434BB"/>
    <w:rsid w:val="00F4412F"/>
    <w:rsid w:val="00F451D9"/>
    <w:rsid w:val="00F468D1"/>
    <w:rsid w:val="00F475DA"/>
    <w:rsid w:val="00F513E9"/>
    <w:rsid w:val="00F81BE7"/>
    <w:rsid w:val="00F90338"/>
    <w:rsid w:val="00F956CF"/>
    <w:rsid w:val="00FB2753"/>
    <w:rsid w:val="00FB4FFD"/>
    <w:rsid w:val="00FB7341"/>
    <w:rsid w:val="00FC2995"/>
    <w:rsid w:val="00FC2B32"/>
    <w:rsid w:val="00FD54D3"/>
    <w:rsid w:val="00FF13A6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F53D0B-345D-4AD5-A2DC-4A67F94C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80"/>
  </w:style>
  <w:style w:type="paragraph" w:styleId="1">
    <w:name w:val="heading 1"/>
    <w:next w:val="a"/>
    <w:link w:val="10"/>
    <w:uiPriority w:val="9"/>
    <w:unhideWhenUsed/>
    <w:qFormat/>
    <w:rsid w:val="00767180"/>
    <w:pPr>
      <w:keepNext/>
      <w:keepLines/>
      <w:numPr>
        <w:numId w:val="1"/>
      </w:numPr>
      <w:spacing w:after="5" w:line="249" w:lineRule="auto"/>
      <w:ind w:left="10" w:righ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67180"/>
    <w:pPr>
      <w:keepNext/>
      <w:keepLines/>
      <w:numPr>
        <w:ilvl w:val="1"/>
        <w:numId w:val="1"/>
      </w:numPr>
      <w:spacing w:after="5" w:line="249" w:lineRule="auto"/>
      <w:ind w:left="10" w:right="1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375"/>
    <w:rPr>
      <w:b/>
      <w:bCs/>
    </w:rPr>
  </w:style>
  <w:style w:type="paragraph" w:styleId="a4">
    <w:name w:val="No Spacing"/>
    <w:basedOn w:val="a"/>
    <w:uiPriority w:val="1"/>
    <w:qFormat/>
    <w:rsid w:val="0063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633375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63337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63337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9">
    <w:name w:val="Table Grid"/>
    <w:basedOn w:val="a1"/>
    <w:uiPriority w:val="39"/>
    <w:rsid w:val="00767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4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2"/>
    <w:rsid w:val="00B54E80"/>
    <w:rPr>
      <w:rFonts w:ascii="Times New Roman" w:hAnsi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rsid w:val="00B54E80"/>
    <w:pPr>
      <w:widowControl w:val="0"/>
      <w:spacing w:after="300" w:line="0" w:lineRule="atLeast"/>
      <w:ind w:left="737" w:right="23" w:hanging="357"/>
      <w:jc w:val="center"/>
      <w:outlineLvl w:val="0"/>
    </w:pPr>
    <w:rPr>
      <w:rFonts w:ascii="Times New Roman" w:hAnsi="Times New Roman"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E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9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4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99"/>
    <w:locked/>
    <w:rsid w:val="001C7D32"/>
  </w:style>
  <w:style w:type="character" w:styleId="ac">
    <w:name w:val="Hyperlink"/>
    <w:basedOn w:val="a0"/>
    <w:uiPriority w:val="99"/>
    <w:semiHidden/>
    <w:unhideWhenUsed/>
    <w:rsid w:val="0012775E"/>
    <w:rPr>
      <w:color w:val="0000FF"/>
      <w:u w:val="single"/>
    </w:rPr>
  </w:style>
  <w:style w:type="paragraph" w:styleId="ad">
    <w:name w:val="Body Text"/>
    <w:basedOn w:val="a"/>
    <w:link w:val="ae"/>
    <w:rsid w:val="00127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27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0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1B6A"/>
  </w:style>
  <w:style w:type="paragraph" w:styleId="af1">
    <w:name w:val="footer"/>
    <w:basedOn w:val="a"/>
    <w:link w:val="af2"/>
    <w:uiPriority w:val="99"/>
    <w:unhideWhenUsed/>
    <w:rsid w:val="00D0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5A0A-ED20-4029-9BA9-82F7FD04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14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Юрьич</cp:lastModifiedBy>
  <cp:revision>120</cp:revision>
  <cp:lastPrinted>2019-08-28T11:53:00Z</cp:lastPrinted>
  <dcterms:created xsi:type="dcterms:W3CDTF">2018-08-08T06:12:00Z</dcterms:created>
  <dcterms:modified xsi:type="dcterms:W3CDTF">2023-10-05T11:07:00Z</dcterms:modified>
</cp:coreProperties>
</file>