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AE" w:rsidRDefault="001914E6" w:rsidP="00335B88">
      <w:pPr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telegram.org/996ca392-357f-497f-9e9c-c1bc1b1a7a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6D311" id="Прямоугольник 1" o:spid="_x0000_s1026" alt="blob:https://web.telegram.org/996ca392-357f-497f-9e9c-c1bc1b1a7a3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H36AYgoDAAAT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1914E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7825" cy="8580120"/>
            <wp:effectExtent l="0" t="0" r="0" b="0"/>
            <wp:docPr id="2" name="Рисунок 2" descr="C:\Users\user\Downloads\5265202148084408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52652021480844086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680" cy="858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C1" w:rsidRDefault="00114DC1" w:rsidP="002E5798">
      <w:pPr>
        <w:ind w:right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4E6" w:rsidRDefault="001914E6" w:rsidP="00AB4811">
      <w:pPr>
        <w:ind w:right="40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751EE" w:rsidRPr="005D493C" w:rsidRDefault="006751EE" w:rsidP="00AB4811">
      <w:pPr>
        <w:ind w:right="40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51EE">
        <w:rPr>
          <w:rFonts w:ascii="Times New Roman" w:eastAsia="Times New Roman" w:hAnsi="Times New Roman" w:cs="Times New Roman"/>
          <w:sz w:val="32"/>
          <w:szCs w:val="32"/>
        </w:rPr>
        <w:t xml:space="preserve">Форма </w:t>
      </w:r>
      <w:r w:rsidRPr="005D493C">
        <w:rPr>
          <w:rFonts w:ascii="Times New Roman" w:eastAsia="Times New Roman" w:hAnsi="Times New Roman" w:cs="Times New Roman"/>
          <w:sz w:val="32"/>
          <w:szCs w:val="32"/>
        </w:rPr>
        <w:t xml:space="preserve">наставничества </w:t>
      </w:r>
      <w:r w:rsidR="00F8398D" w:rsidRPr="005D493C">
        <w:rPr>
          <w:rFonts w:ascii="Times New Roman" w:eastAsia="Times New Roman" w:hAnsi="Times New Roman" w:cs="Times New Roman"/>
          <w:sz w:val="32"/>
          <w:szCs w:val="32"/>
        </w:rPr>
        <w:t>«ученик – у</w:t>
      </w:r>
      <w:r w:rsidRPr="005D493C">
        <w:rPr>
          <w:rFonts w:ascii="Times New Roman" w:eastAsia="Times New Roman" w:hAnsi="Times New Roman" w:cs="Times New Roman"/>
          <w:sz w:val="32"/>
          <w:szCs w:val="32"/>
        </w:rPr>
        <w:t>ченик»</w:t>
      </w:r>
    </w:p>
    <w:p w:rsidR="006751EE" w:rsidRPr="006751EE" w:rsidRDefault="006751EE" w:rsidP="006751EE">
      <w:pPr>
        <w:ind w:right="403"/>
        <w:rPr>
          <w:rFonts w:ascii="Times New Roman" w:eastAsia="Times New Roman" w:hAnsi="Times New Roman" w:cs="Times New Roman"/>
          <w:sz w:val="32"/>
          <w:szCs w:val="32"/>
        </w:rPr>
      </w:pPr>
    </w:p>
    <w:p w:rsidR="006751EE" w:rsidRPr="006751EE" w:rsidRDefault="006751EE" w:rsidP="006751EE">
      <w:pPr>
        <w:ind w:right="403"/>
        <w:rPr>
          <w:rFonts w:ascii="Times New Roman" w:eastAsia="Times New Roman" w:hAnsi="Times New Roman" w:cs="Times New Roman"/>
          <w:sz w:val="32"/>
          <w:szCs w:val="32"/>
        </w:rPr>
      </w:pPr>
    </w:p>
    <w:p w:rsidR="006751EE" w:rsidRPr="006751EE" w:rsidRDefault="006751EE" w:rsidP="006751EE">
      <w:pPr>
        <w:ind w:right="403"/>
        <w:rPr>
          <w:rFonts w:ascii="Times New Roman" w:eastAsia="Times New Roman" w:hAnsi="Times New Roman" w:cs="Times New Roman"/>
          <w:sz w:val="32"/>
          <w:szCs w:val="32"/>
        </w:rPr>
      </w:pPr>
    </w:p>
    <w:p w:rsidR="00335B88" w:rsidRDefault="00335B88" w:rsidP="006751EE">
      <w:pPr>
        <w:ind w:right="40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 пара: </w:t>
      </w:r>
    </w:p>
    <w:p w:rsidR="00335B88" w:rsidRDefault="000224C0" w:rsidP="006751EE">
      <w:pPr>
        <w:ind w:right="40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Наставник </w:t>
      </w:r>
      <w:r w:rsidR="00335B88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6751EE" w:rsidRPr="006751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35B88">
        <w:rPr>
          <w:rFonts w:ascii="Times New Roman" w:eastAsia="Times New Roman" w:hAnsi="Times New Roman" w:cs="Times New Roman"/>
          <w:sz w:val="32"/>
          <w:szCs w:val="32"/>
        </w:rPr>
        <w:t>Соловьева Полина, ученица 11 класса</w:t>
      </w:r>
    </w:p>
    <w:p w:rsidR="006751EE" w:rsidRPr="006751EE" w:rsidRDefault="00335B88" w:rsidP="006751EE">
      <w:pPr>
        <w:ind w:right="40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Наставляемый – Холмогорова Светлана, ученица 5 класса</w:t>
      </w:r>
    </w:p>
    <w:p w:rsidR="006751EE" w:rsidRPr="006751EE" w:rsidRDefault="006751EE" w:rsidP="006751EE">
      <w:pPr>
        <w:ind w:right="403"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335B88" w:rsidRDefault="00335B88" w:rsidP="006751EE">
      <w:pPr>
        <w:ind w:right="40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 пара: </w:t>
      </w:r>
    </w:p>
    <w:p w:rsidR="00335B88" w:rsidRDefault="00335B88" w:rsidP="006751EE">
      <w:pPr>
        <w:ind w:right="40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Наставник – Романова Юлия, ученица 11 класса</w:t>
      </w:r>
    </w:p>
    <w:p w:rsidR="006751EE" w:rsidRPr="006751EE" w:rsidRDefault="00335B88" w:rsidP="006751EE">
      <w:pPr>
        <w:ind w:right="40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</w:t>
      </w:r>
      <w:r w:rsidR="006751EE" w:rsidRPr="006751EE">
        <w:rPr>
          <w:rFonts w:ascii="Times New Roman" w:eastAsia="Times New Roman" w:hAnsi="Times New Roman" w:cs="Times New Roman"/>
          <w:sz w:val="32"/>
          <w:szCs w:val="32"/>
        </w:rPr>
        <w:t>аставляемый</w:t>
      </w:r>
      <w:r w:rsidR="000224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–</w:t>
      </w:r>
      <w:r w:rsidR="006751EE" w:rsidRPr="006751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Епимаков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Дмитрий, ученик 5 класса</w:t>
      </w:r>
    </w:p>
    <w:p w:rsidR="006751EE" w:rsidRPr="006751EE" w:rsidRDefault="006751EE" w:rsidP="006751EE">
      <w:pPr>
        <w:ind w:right="403"/>
        <w:rPr>
          <w:rFonts w:ascii="Times New Roman" w:eastAsia="Times New Roman" w:hAnsi="Times New Roman" w:cs="Times New Roman"/>
          <w:sz w:val="32"/>
          <w:szCs w:val="32"/>
        </w:rPr>
      </w:pPr>
    </w:p>
    <w:p w:rsidR="006751EE" w:rsidRPr="006751EE" w:rsidRDefault="006751EE" w:rsidP="006751EE">
      <w:pPr>
        <w:ind w:right="403"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6751EE">
      <w:pPr>
        <w:ind w:right="40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EE" w:rsidRDefault="006751EE" w:rsidP="00AB4811">
      <w:pPr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811" w:rsidRDefault="00AB4811" w:rsidP="00AB4811">
      <w:pPr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811" w:rsidRDefault="00AB4811" w:rsidP="00AB4811">
      <w:pPr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4E6" w:rsidRDefault="001914E6" w:rsidP="00AB4811">
      <w:pPr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4811" w:rsidRPr="002C26B1" w:rsidRDefault="00AB4811" w:rsidP="00335B88">
      <w:pPr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6B1" w:rsidRPr="002C26B1" w:rsidRDefault="002C26B1" w:rsidP="006751EE">
      <w:pPr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360" w:rsidRPr="0065160C" w:rsidRDefault="00CD32A9" w:rsidP="0065160C">
      <w:pPr>
        <w:pStyle w:val="a8"/>
        <w:numPr>
          <w:ilvl w:val="0"/>
          <w:numId w:val="15"/>
        </w:numPr>
        <w:ind w:right="40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6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="00C244CF" w:rsidRPr="006516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AF3229" w:rsidRPr="002C26B1" w:rsidRDefault="00AF3229" w:rsidP="006751EE">
      <w:pPr>
        <w:ind w:right="403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5360" w:rsidRPr="002C26B1" w:rsidRDefault="000F5360" w:rsidP="006751EE">
      <w:pPr>
        <w:ind w:right="40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Наставничество - это длительный, трудоемкий и психологически сложный учебно-воспитательный процесс, способствующий успешной адаптации </w:t>
      </w:r>
      <w:r w:rsidR="00CD32A9" w:rsidRPr="002C26B1">
        <w:rPr>
          <w:rFonts w:ascii="Times New Roman" w:eastAsia="Times New Roman" w:hAnsi="Times New Roman" w:cs="Times New Roman"/>
          <w:bCs/>
          <w:sz w:val="28"/>
          <w:szCs w:val="28"/>
        </w:rPr>
        <w:t>учащихся</w:t>
      </w:r>
      <w:r w:rsidRPr="002C2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качественному освоению учебной программы, </w:t>
      </w:r>
      <w:r w:rsidR="00CD32A9" w:rsidRPr="002C26B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профессиональному самоопределению, </w:t>
      </w:r>
      <w:r w:rsidRPr="002C26B1">
        <w:rPr>
          <w:rFonts w:ascii="Times New Roman" w:eastAsia="Times New Roman" w:hAnsi="Times New Roman" w:cs="Times New Roman"/>
          <w:bCs/>
          <w:sz w:val="28"/>
          <w:szCs w:val="28"/>
        </w:rPr>
        <w:t>формированию личности будущего специалиста, профессионала, человека, и требующий огромной выдержки, опыта и, главное, желания заниматься данным видом учебно-воспитательной деятельности.</w:t>
      </w:r>
    </w:p>
    <w:p w:rsidR="004631AB" w:rsidRPr="002C26B1" w:rsidRDefault="000224C0" w:rsidP="006751EE">
      <w:pPr>
        <w:ind w:right="40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Персонализированная п</w:t>
      </w:r>
      <w:r w:rsidR="00504047" w:rsidRPr="002C26B1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форме </w:t>
      </w:r>
      <w:r w:rsidR="00504047" w:rsidRPr="002C26B1">
        <w:rPr>
          <w:rFonts w:ascii="Times New Roman" w:eastAsia="Times New Roman" w:hAnsi="Times New Roman" w:cs="Times New Roman"/>
          <w:sz w:val="28"/>
          <w:szCs w:val="28"/>
        </w:rPr>
        <w:t>«ученик - ученик»</w:t>
      </w:r>
      <w:r w:rsidR="008C445E" w:rsidRPr="002C26B1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цели, задачи, порядок внедрения методологии </w:t>
      </w:r>
      <w:r w:rsidR="004631AB" w:rsidRPr="002C26B1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таких форм воздействия, как: «у</w:t>
      </w:r>
      <w:r w:rsidR="004631AB" w:rsidRPr="002C26B1">
        <w:rPr>
          <w:rFonts w:ascii="Times New Roman" w:eastAsia="Times New Roman" w:hAnsi="Times New Roman" w:cs="Times New Roman"/>
          <w:sz w:val="28"/>
          <w:szCs w:val="28"/>
        </w:rPr>
        <w:t xml:space="preserve">спевающий - </w:t>
      </w:r>
      <w:r w:rsidR="00076BB7" w:rsidRPr="002C26B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A1408" w:rsidRPr="002C26B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спевающий», «лидер - пассивный», «равный - равному», «а</w:t>
      </w:r>
      <w:r w:rsidR="004631AB" w:rsidRPr="002C26B1">
        <w:rPr>
          <w:rFonts w:ascii="Times New Roman" w:eastAsia="Times New Roman" w:hAnsi="Times New Roman" w:cs="Times New Roman"/>
          <w:sz w:val="28"/>
          <w:szCs w:val="28"/>
        </w:rPr>
        <w:t>даптированный - неадаптированный».</w:t>
      </w:r>
    </w:p>
    <w:p w:rsidR="0085051A" w:rsidRPr="002C26B1" w:rsidRDefault="0085051A" w:rsidP="006751EE">
      <w:pPr>
        <w:ind w:right="40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45E" w:rsidRPr="002C26B1" w:rsidRDefault="008C445E" w:rsidP="0065160C">
      <w:pPr>
        <w:ind w:right="40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и задачи</w:t>
      </w:r>
      <w:r w:rsidR="006516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8C445E" w:rsidRPr="002C26B1" w:rsidRDefault="0061118F" w:rsidP="006751EE">
      <w:pPr>
        <w:pStyle w:val="a8"/>
        <w:ind w:left="0"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hAnsi="Times New Roman" w:cs="Times New Roman"/>
          <w:b/>
          <w:sz w:val="28"/>
          <w:szCs w:val="28"/>
        </w:rPr>
        <w:t>Цель:</w:t>
      </w:r>
      <w:r w:rsidRPr="002C26B1">
        <w:rPr>
          <w:rFonts w:ascii="Times New Roman" w:hAnsi="Times New Roman" w:cs="Times New Roman"/>
          <w:sz w:val="28"/>
          <w:szCs w:val="28"/>
        </w:rPr>
        <w:t xml:space="preserve"> р</w:t>
      </w:r>
      <w:r w:rsidR="00C97622" w:rsidRPr="002C26B1">
        <w:rPr>
          <w:rFonts w:ascii="Times New Roman" w:hAnsi="Times New Roman" w:cs="Times New Roman"/>
          <w:sz w:val="28"/>
          <w:szCs w:val="28"/>
        </w:rPr>
        <w:t>азносторонняя поддержка обучающихся</w:t>
      </w:r>
      <w:r w:rsidR="007D7B24" w:rsidRPr="002C26B1">
        <w:rPr>
          <w:rFonts w:ascii="Times New Roman" w:hAnsi="Times New Roman" w:cs="Times New Roman"/>
          <w:sz w:val="28"/>
          <w:szCs w:val="28"/>
        </w:rPr>
        <w:t>,</w:t>
      </w:r>
      <w:r w:rsidR="00C97622" w:rsidRPr="002C26B1">
        <w:rPr>
          <w:rFonts w:ascii="Times New Roman" w:hAnsi="Times New Roman" w:cs="Times New Roman"/>
          <w:sz w:val="28"/>
          <w:szCs w:val="28"/>
        </w:rPr>
        <w:t xml:space="preserve"> временная помощь в адаптации к новым условиям обучения.</w:t>
      </w:r>
    </w:p>
    <w:p w:rsidR="008C445E" w:rsidRPr="002C26B1" w:rsidRDefault="008C445E" w:rsidP="006751EE">
      <w:pPr>
        <w:ind w:right="40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6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445E" w:rsidRPr="002C26B1" w:rsidRDefault="00DD0315" w:rsidP="006751EE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hAnsi="Times New Roman" w:cs="Times New Roman"/>
          <w:sz w:val="28"/>
          <w:szCs w:val="28"/>
        </w:rPr>
        <w:t>1. Оказать п</w:t>
      </w:r>
      <w:r w:rsidR="008C445E" w:rsidRPr="002C26B1">
        <w:rPr>
          <w:rFonts w:ascii="Times New Roman" w:hAnsi="Times New Roman" w:cs="Times New Roman"/>
          <w:sz w:val="28"/>
          <w:szCs w:val="28"/>
        </w:rPr>
        <w:t>омощь в р</w:t>
      </w:r>
      <w:r w:rsidR="00B57C25" w:rsidRPr="002C26B1">
        <w:rPr>
          <w:rFonts w:ascii="Times New Roman" w:hAnsi="Times New Roman" w:cs="Times New Roman"/>
          <w:sz w:val="28"/>
          <w:szCs w:val="28"/>
        </w:rPr>
        <w:t>еализации лидерского потенциала;</w:t>
      </w:r>
    </w:p>
    <w:p w:rsidR="008C445E" w:rsidRPr="002C26B1" w:rsidRDefault="00E703E7" w:rsidP="006751EE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hAnsi="Times New Roman" w:cs="Times New Roman"/>
          <w:sz w:val="28"/>
          <w:szCs w:val="28"/>
        </w:rPr>
        <w:t xml:space="preserve">2. </w:t>
      </w:r>
      <w:r w:rsidR="00DD0315" w:rsidRPr="002C26B1">
        <w:rPr>
          <w:rFonts w:ascii="Times New Roman" w:hAnsi="Times New Roman" w:cs="Times New Roman"/>
          <w:sz w:val="28"/>
          <w:szCs w:val="28"/>
        </w:rPr>
        <w:t>Способствовать улучшению</w:t>
      </w:r>
      <w:r w:rsidR="008C445E" w:rsidRPr="002C26B1">
        <w:rPr>
          <w:rFonts w:ascii="Times New Roman" w:hAnsi="Times New Roman" w:cs="Times New Roman"/>
          <w:sz w:val="28"/>
          <w:szCs w:val="28"/>
        </w:rPr>
        <w:t xml:space="preserve"> образовательных, творче</w:t>
      </w:r>
      <w:r w:rsidR="00B57C25" w:rsidRPr="002C26B1">
        <w:rPr>
          <w:rFonts w:ascii="Times New Roman" w:hAnsi="Times New Roman" w:cs="Times New Roman"/>
          <w:sz w:val="28"/>
          <w:szCs w:val="28"/>
        </w:rPr>
        <w:t>ских или спортивных результатов;</w:t>
      </w:r>
    </w:p>
    <w:p w:rsidR="008C445E" w:rsidRPr="002C26B1" w:rsidRDefault="00DD0315" w:rsidP="006751EE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hAnsi="Times New Roman" w:cs="Times New Roman"/>
          <w:sz w:val="28"/>
          <w:szCs w:val="28"/>
        </w:rPr>
        <w:t>3. Развивать</w:t>
      </w:r>
      <w:r w:rsidR="008C445E" w:rsidRPr="002C26B1">
        <w:rPr>
          <w:rFonts w:ascii="Times New Roman" w:hAnsi="Times New Roman" w:cs="Times New Roman"/>
          <w:sz w:val="28"/>
          <w:szCs w:val="28"/>
        </w:rPr>
        <w:t xml:space="preserve"> г</w:t>
      </w:r>
      <w:r w:rsidRPr="002C26B1">
        <w:rPr>
          <w:rFonts w:ascii="Times New Roman" w:hAnsi="Times New Roman" w:cs="Times New Roman"/>
          <w:sz w:val="28"/>
          <w:szCs w:val="28"/>
        </w:rPr>
        <w:t xml:space="preserve">ибкие навыки и </w:t>
      </w:r>
      <w:proofErr w:type="spellStart"/>
      <w:r w:rsidRPr="002C26B1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="00B57C25" w:rsidRPr="002C26B1">
        <w:rPr>
          <w:rFonts w:ascii="Times New Roman" w:hAnsi="Times New Roman" w:cs="Times New Roman"/>
          <w:sz w:val="28"/>
          <w:szCs w:val="28"/>
        </w:rPr>
        <w:t>;</w:t>
      </w:r>
    </w:p>
    <w:p w:rsidR="008C445E" w:rsidRPr="002C26B1" w:rsidRDefault="008C445E" w:rsidP="006751EE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hAnsi="Times New Roman" w:cs="Times New Roman"/>
          <w:sz w:val="28"/>
          <w:szCs w:val="28"/>
        </w:rPr>
        <w:t>4. О</w:t>
      </w:r>
      <w:r w:rsidR="00DD0315" w:rsidRPr="002C26B1">
        <w:rPr>
          <w:rFonts w:ascii="Times New Roman" w:hAnsi="Times New Roman" w:cs="Times New Roman"/>
          <w:sz w:val="28"/>
          <w:szCs w:val="28"/>
        </w:rPr>
        <w:t xml:space="preserve">казать помощь </w:t>
      </w:r>
      <w:r w:rsidRPr="002C26B1">
        <w:rPr>
          <w:rFonts w:ascii="Times New Roman" w:hAnsi="Times New Roman" w:cs="Times New Roman"/>
          <w:sz w:val="28"/>
          <w:szCs w:val="28"/>
        </w:rPr>
        <w:t>в а</w:t>
      </w:r>
      <w:r w:rsidR="00DD0315" w:rsidRPr="002C26B1">
        <w:rPr>
          <w:rFonts w:ascii="Times New Roman" w:hAnsi="Times New Roman" w:cs="Times New Roman"/>
          <w:sz w:val="28"/>
          <w:szCs w:val="28"/>
        </w:rPr>
        <w:t>даптации к новым условиям среды.</w:t>
      </w:r>
    </w:p>
    <w:p w:rsidR="008C445E" w:rsidRPr="002C26B1" w:rsidRDefault="00076BB7" w:rsidP="0065160C">
      <w:pPr>
        <w:ind w:right="403" w:firstLine="567"/>
        <w:rPr>
          <w:rFonts w:ascii="Times New Roman" w:hAnsi="Times New Roman" w:cs="Times New Roman"/>
          <w:b/>
          <w:sz w:val="28"/>
          <w:szCs w:val="28"/>
        </w:rPr>
      </w:pPr>
      <w:r w:rsidRPr="002C26B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5051A" w:rsidRPr="002C26B1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B57C25" w:rsidRPr="002C26B1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65160C">
        <w:rPr>
          <w:rFonts w:ascii="Times New Roman" w:hAnsi="Times New Roman" w:cs="Times New Roman"/>
          <w:b/>
          <w:sz w:val="28"/>
          <w:szCs w:val="28"/>
        </w:rPr>
        <w:t>езультаты</w:t>
      </w:r>
    </w:p>
    <w:p w:rsidR="008C445E" w:rsidRPr="002C26B1" w:rsidRDefault="008C445E" w:rsidP="006751EE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hAnsi="Times New Roman" w:cs="Times New Roman"/>
          <w:sz w:val="28"/>
          <w:szCs w:val="28"/>
        </w:rPr>
        <w:t xml:space="preserve">1. Высокий уровень включения наставляемых </w:t>
      </w:r>
      <w:r w:rsidR="003F3321" w:rsidRPr="002C26B1">
        <w:rPr>
          <w:rFonts w:ascii="Times New Roman" w:hAnsi="Times New Roman" w:cs="Times New Roman"/>
          <w:sz w:val="28"/>
          <w:szCs w:val="28"/>
        </w:rPr>
        <w:t>в</w:t>
      </w:r>
      <w:r w:rsidRPr="002C26B1">
        <w:rPr>
          <w:rFonts w:ascii="Times New Roman" w:hAnsi="Times New Roman" w:cs="Times New Roman"/>
          <w:sz w:val="28"/>
          <w:szCs w:val="28"/>
        </w:rPr>
        <w:t xml:space="preserve"> социальные, культурные и</w:t>
      </w:r>
    </w:p>
    <w:p w:rsidR="008C445E" w:rsidRPr="002C26B1" w:rsidRDefault="003F3321" w:rsidP="006751EE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hAnsi="Times New Roman" w:cs="Times New Roman"/>
          <w:sz w:val="28"/>
          <w:szCs w:val="28"/>
        </w:rPr>
        <w:t>образовательные процессы;</w:t>
      </w:r>
    </w:p>
    <w:p w:rsidR="008C445E" w:rsidRPr="002C26B1" w:rsidRDefault="008C445E" w:rsidP="006751EE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hAnsi="Times New Roman" w:cs="Times New Roman"/>
          <w:sz w:val="28"/>
          <w:szCs w:val="28"/>
        </w:rPr>
        <w:t>2.</w:t>
      </w:r>
      <w:r w:rsidR="003F3321" w:rsidRPr="002C26B1">
        <w:rPr>
          <w:rFonts w:ascii="Times New Roman" w:hAnsi="Times New Roman" w:cs="Times New Roman"/>
          <w:sz w:val="28"/>
          <w:szCs w:val="28"/>
        </w:rPr>
        <w:t xml:space="preserve"> Повышение успеваемости в школе;</w:t>
      </w:r>
    </w:p>
    <w:p w:rsidR="008C445E" w:rsidRPr="002C26B1" w:rsidRDefault="008C445E" w:rsidP="006751EE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hAnsi="Times New Roman" w:cs="Times New Roman"/>
          <w:sz w:val="28"/>
          <w:szCs w:val="28"/>
        </w:rPr>
        <w:t>3. Улучшение психоэмоционального фона внутр</w:t>
      </w:r>
      <w:r w:rsidR="003F3321" w:rsidRPr="002C26B1">
        <w:rPr>
          <w:rFonts w:ascii="Times New Roman" w:hAnsi="Times New Roman" w:cs="Times New Roman"/>
          <w:sz w:val="28"/>
          <w:szCs w:val="28"/>
        </w:rPr>
        <w:t>и группы, класса, школы в целом;</w:t>
      </w:r>
    </w:p>
    <w:p w:rsidR="008C445E" w:rsidRPr="002C26B1" w:rsidRDefault="003F3321" w:rsidP="006751EE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hAnsi="Times New Roman" w:cs="Times New Roman"/>
          <w:sz w:val="28"/>
          <w:szCs w:val="28"/>
        </w:rPr>
        <w:t xml:space="preserve">4. </w:t>
      </w:r>
      <w:r w:rsidR="008C445E" w:rsidRPr="002C26B1">
        <w:rPr>
          <w:rFonts w:ascii="Times New Roman" w:hAnsi="Times New Roman" w:cs="Times New Roman"/>
          <w:sz w:val="28"/>
          <w:szCs w:val="28"/>
        </w:rPr>
        <w:t>Количественный и качественный рост успешно реализованных творческих и</w:t>
      </w:r>
      <w:r w:rsidR="006751EE">
        <w:rPr>
          <w:rFonts w:ascii="Times New Roman" w:hAnsi="Times New Roman" w:cs="Times New Roman"/>
          <w:sz w:val="28"/>
          <w:szCs w:val="28"/>
        </w:rPr>
        <w:t xml:space="preserve"> </w:t>
      </w:r>
      <w:r w:rsidRPr="002C26B1">
        <w:rPr>
          <w:rFonts w:ascii="Times New Roman" w:hAnsi="Times New Roman" w:cs="Times New Roman"/>
          <w:sz w:val="28"/>
          <w:szCs w:val="28"/>
        </w:rPr>
        <w:t>образовательных проектов;</w:t>
      </w:r>
    </w:p>
    <w:p w:rsidR="008C445E" w:rsidRPr="002C26B1" w:rsidRDefault="003F3321" w:rsidP="006751EE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hAnsi="Times New Roman" w:cs="Times New Roman"/>
          <w:sz w:val="28"/>
          <w:szCs w:val="28"/>
        </w:rPr>
        <w:t>5</w:t>
      </w:r>
      <w:r w:rsidR="008C445E" w:rsidRPr="002C26B1">
        <w:rPr>
          <w:rFonts w:ascii="Times New Roman" w:hAnsi="Times New Roman" w:cs="Times New Roman"/>
          <w:sz w:val="28"/>
          <w:szCs w:val="28"/>
        </w:rPr>
        <w:t>. Снижение числа обучающихся</w:t>
      </w:r>
      <w:r w:rsidRPr="002C26B1">
        <w:rPr>
          <w:rFonts w:ascii="Times New Roman" w:hAnsi="Times New Roman" w:cs="Times New Roman"/>
          <w:sz w:val="28"/>
          <w:szCs w:val="28"/>
        </w:rPr>
        <w:t xml:space="preserve">, </w:t>
      </w:r>
      <w:r w:rsidR="008C445E" w:rsidRPr="002C26B1">
        <w:rPr>
          <w:rFonts w:ascii="Times New Roman" w:hAnsi="Times New Roman" w:cs="Times New Roman"/>
          <w:sz w:val="28"/>
          <w:szCs w:val="28"/>
        </w:rPr>
        <w:t>сос</w:t>
      </w:r>
      <w:r w:rsidRPr="002C26B1">
        <w:rPr>
          <w:rFonts w:ascii="Times New Roman" w:hAnsi="Times New Roman" w:cs="Times New Roman"/>
          <w:sz w:val="28"/>
          <w:szCs w:val="28"/>
        </w:rPr>
        <w:t>тоящих на различных видах учета;</w:t>
      </w:r>
    </w:p>
    <w:p w:rsidR="003F3321" w:rsidRPr="002C26B1" w:rsidRDefault="003F3321" w:rsidP="006751EE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hAnsi="Times New Roman" w:cs="Times New Roman"/>
          <w:sz w:val="28"/>
          <w:szCs w:val="28"/>
        </w:rPr>
        <w:t>6. Реализация лидерского потенциала;</w:t>
      </w:r>
    </w:p>
    <w:p w:rsidR="00C97622" w:rsidRPr="002C26B1" w:rsidRDefault="003F3321" w:rsidP="006751EE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hAnsi="Times New Roman" w:cs="Times New Roman"/>
          <w:sz w:val="28"/>
          <w:szCs w:val="28"/>
        </w:rPr>
        <w:t>7. Эффективная поддержка по самоопределению</w:t>
      </w:r>
      <w:r w:rsidR="00C97622" w:rsidRPr="002C26B1">
        <w:rPr>
          <w:rFonts w:ascii="Times New Roman" w:hAnsi="Times New Roman" w:cs="Times New Roman"/>
          <w:sz w:val="28"/>
          <w:szCs w:val="28"/>
        </w:rPr>
        <w:t xml:space="preserve"> и профессиональной ориентации </w:t>
      </w:r>
      <w:r w:rsidRPr="002C26B1">
        <w:rPr>
          <w:rFonts w:ascii="Times New Roman" w:hAnsi="Times New Roman" w:cs="Times New Roman"/>
          <w:sz w:val="28"/>
          <w:szCs w:val="28"/>
        </w:rPr>
        <w:t>наставляемых</w:t>
      </w:r>
      <w:r w:rsidR="00C97622" w:rsidRPr="002C26B1">
        <w:rPr>
          <w:rFonts w:ascii="Times New Roman" w:hAnsi="Times New Roman" w:cs="Times New Roman"/>
          <w:sz w:val="28"/>
          <w:szCs w:val="28"/>
        </w:rPr>
        <w:t>;</w:t>
      </w:r>
    </w:p>
    <w:p w:rsidR="00E31FD1" w:rsidRPr="002C26B1" w:rsidRDefault="001C1F6C" w:rsidP="006751EE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hAnsi="Times New Roman" w:cs="Times New Roman"/>
          <w:sz w:val="28"/>
          <w:szCs w:val="28"/>
        </w:rPr>
        <w:t xml:space="preserve">8. </w:t>
      </w:r>
      <w:r w:rsidRPr="002C26B1">
        <w:rPr>
          <w:rFonts w:ascii="Times New Roman" w:hAnsi="Times New Roman" w:cs="Times New Roman"/>
          <w:sz w:val="28"/>
          <w:szCs w:val="28"/>
        </w:rPr>
        <w:tab/>
        <w:t>П</w:t>
      </w:r>
      <w:r w:rsidR="00C97622" w:rsidRPr="002C26B1">
        <w:rPr>
          <w:rFonts w:ascii="Times New Roman" w:hAnsi="Times New Roman" w:cs="Times New Roman"/>
          <w:sz w:val="28"/>
          <w:szCs w:val="28"/>
        </w:rPr>
        <w:t>одготовка обучающегося к самостоятельной, осознанной и социально продуктивной деятельности</w:t>
      </w:r>
      <w:r w:rsidRPr="002C26B1">
        <w:rPr>
          <w:rFonts w:ascii="Times New Roman" w:hAnsi="Times New Roman" w:cs="Times New Roman"/>
          <w:sz w:val="28"/>
          <w:szCs w:val="28"/>
        </w:rPr>
        <w:t xml:space="preserve"> в современном мире. </w:t>
      </w:r>
    </w:p>
    <w:p w:rsidR="00E31FD1" w:rsidRPr="002C26B1" w:rsidRDefault="00076BB7" w:rsidP="0065160C">
      <w:pPr>
        <w:ind w:right="403" w:firstLine="567"/>
        <w:rPr>
          <w:rFonts w:ascii="Times New Roman" w:hAnsi="Times New Roman" w:cs="Times New Roman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b/>
          <w:sz w:val="28"/>
          <w:szCs w:val="28"/>
        </w:rPr>
        <w:t xml:space="preserve">4. </w:t>
      </w:r>
      <w:r w:rsidR="006A1EB8" w:rsidRPr="002C26B1">
        <w:rPr>
          <w:rFonts w:ascii="Times New Roman" w:eastAsiaTheme="minorEastAsia" w:hAnsi="Times New Roman" w:cs="Times New Roman"/>
          <w:b/>
          <w:sz w:val="28"/>
          <w:szCs w:val="28"/>
        </w:rPr>
        <w:t xml:space="preserve">Показатели эффективности </w:t>
      </w:r>
      <w:r w:rsidR="00E703E7" w:rsidRPr="002C26B1">
        <w:rPr>
          <w:rFonts w:ascii="Times New Roman" w:eastAsiaTheme="minorEastAsia" w:hAnsi="Times New Roman" w:cs="Times New Roman"/>
          <w:b/>
          <w:sz w:val="28"/>
          <w:szCs w:val="28"/>
        </w:rPr>
        <w:t>реализации</w:t>
      </w:r>
      <w:r w:rsidR="006A1EB8" w:rsidRPr="002C26B1">
        <w:rPr>
          <w:rFonts w:ascii="Times New Roman" w:eastAsiaTheme="minorEastAsia" w:hAnsi="Times New Roman" w:cs="Times New Roman"/>
          <w:b/>
          <w:sz w:val="28"/>
          <w:szCs w:val="28"/>
        </w:rPr>
        <w:t xml:space="preserve"> Программы</w:t>
      </w:r>
    </w:p>
    <w:p w:rsidR="006A1EB8" w:rsidRPr="002C26B1" w:rsidRDefault="00E703E7" w:rsidP="006751EE">
      <w:pPr>
        <w:tabs>
          <w:tab w:val="left" w:pos="-284"/>
        </w:tabs>
        <w:ind w:right="403"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>В части оценки наставнической П</w:t>
      </w:r>
      <w:r w:rsidR="006A1EB8" w:rsidRPr="002C26B1">
        <w:rPr>
          <w:rFonts w:ascii="Times New Roman" w:eastAsiaTheme="minorEastAsia" w:hAnsi="Times New Roman" w:cs="Times New Roman"/>
          <w:sz w:val="28"/>
          <w:szCs w:val="28"/>
        </w:rPr>
        <w:t xml:space="preserve">рограммы в образовательной организации подобными критериями могут быть: </w:t>
      </w:r>
    </w:p>
    <w:p w:rsidR="006A1EB8" w:rsidRPr="002C26B1" w:rsidRDefault="006A1EB8" w:rsidP="006751EE">
      <w:pPr>
        <w:numPr>
          <w:ilvl w:val="0"/>
          <w:numId w:val="3"/>
        </w:numPr>
        <w:tabs>
          <w:tab w:val="left" w:pos="426"/>
        </w:tabs>
        <w:spacing w:after="200"/>
        <w:ind w:left="0" w:right="4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Соответствие условий организации наставнической деятельности требованиям модели и программ, по которым она осуществляется;</w:t>
      </w:r>
    </w:p>
    <w:p w:rsidR="006A1EB8" w:rsidRPr="002C26B1" w:rsidRDefault="006A1EB8" w:rsidP="006751EE">
      <w:pPr>
        <w:numPr>
          <w:ilvl w:val="0"/>
          <w:numId w:val="3"/>
        </w:numPr>
        <w:tabs>
          <w:tab w:val="left" w:pos="426"/>
        </w:tabs>
        <w:spacing w:after="200"/>
        <w:ind w:left="0" w:right="4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Оценка соответствия организации наставнической деятельности принципам, заложенным в модели и программах; </w:t>
      </w:r>
    </w:p>
    <w:p w:rsidR="006A1EB8" w:rsidRPr="002C26B1" w:rsidRDefault="006A1EB8" w:rsidP="006751EE">
      <w:pPr>
        <w:numPr>
          <w:ilvl w:val="0"/>
          <w:numId w:val="3"/>
        </w:numPr>
        <w:tabs>
          <w:tab w:val="left" w:pos="426"/>
        </w:tabs>
        <w:spacing w:after="200"/>
        <w:ind w:left="0" w:right="4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Соответствие наставнической деятельности современным подходам и технологиям; </w:t>
      </w:r>
    </w:p>
    <w:p w:rsidR="006A1EB8" w:rsidRPr="002C26B1" w:rsidRDefault="006A1EB8" w:rsidP="006751EE">
      <w:pPr>
        <w:numPr>
          <w:ilvl w:val="0"/>
          <w:numId w:val="3"/>
        </w:numPr>
        <w:tabs>
          <w:tab w:val="left" w:pos="426"/>
        </w:tabs>
        <w:spacing w:after="200"/>
        <w:ind w:left="0" w:right="4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Наличие соответствующего психологического климата в образовательной организации, на базе которой организован процесс наставнической деятельности; </w:t>
      </w:r>
    </w:p>
    <w:p w:rsidR="006A1EB8" w:rsidRPr="002C26B1" w:rsidRDefault="006A1EB8" w:rsidP="006751EE">
      <w:pPr>
        <w:numPr>
          <w:ilvl w:val="0"/>
          <w:numId w:val="3"/>
        </w:numPr>
        <w:tabs>
          <w:tab w:val="left" w:pos="426"/>
        </w:tabs>
        <w:spacing w:after="200"/>
        <w:ind w:left="0" w:right="4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Логичность деятельности наставника, понимание им ситуации наставляемого и правильность выбора основного направления взаимодействия; </w:t>
      </w:r>
    </w:p>
    <w:p w:rsidR="006A1EB8" w:rsidRPr="002C26B1" w:rsidRDefault="006A1EB8" w:rsidP="006751EE">
      <w:pPr>
        <w:numPr>
          <w:ilvl w:val="0"/>
          <w:numId w:val="3"/>
        </w:numPr>
        <w:tabs>
          <w:tab w:val="left" w:pos="426"/>
        </w:tabs>
        <w:spacing w:after="200"/>
        <w:ind w:left="0" w:right="4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Положительная динамика в поступлении запросов участников на продолжение работы. </w:t>
      </w:r>
    </w:p>
    <w:p w:rsidR="0085051A" w:rsidRPr="002C26B1" w:rsidRDefault="006A1EB8" w:rsidP="006751EE">
      <w:pPr>
        <w:tabs>
          <w:tab w:val="left" w:pos="426"/>
        </w:tabs>
        <w:ind w:right="403"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i/>
          <w:sz w:val="28"/>
          <w:szCs w:val="28"/>
        </w:rPr>
        <w:t xml:space="preserve">В части определения эффективности всех участников наставнической                 деятельности в образовательной организации: </w:t>
      </w:r>
    </w:p>
    <w:p w:rsidR="006A1EB8" w:rsidRPr="002C26B1" w:rsidRDefault="006A1EB8" w:rsidP="006751EE">
      <w:pPr>
        <w:numPr>
          <w:ilvl w:val="0"/>
          <w:numId w:val="3"/>
        </w:numPr>
        <w:tabs>
          <w:tab w:val="left" w:pos="426"/>
        </w:tabs>
        <w:spacing w:after="200"/>
        <w:ind w:left="0" w:right="4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Степень удовлетворенности всех участников наставнической деятельности; </w:t>
      </w:r>
    </w:p>
    <w:p w:rsidR="006A1EB8" w:rsidRPr="002C26B1" w:rsidRDefault="006A1EB8" w:rsidP="006751EE">
      <w:pPr>
        <w:numPr>
          <w:ilvl w:val="0"/>
          <w:numId w:val="3"/>
        </w:numPr>
        <w:tabs>
          <w:tab w:val="left" w:pos="426"/>
        </w:tabs>
        <w:spacing w:after="200"/>
        <w:ind w:left="0" w:right="4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Уровень удовлетворенности партнеров от взаимодействия в наставнической              деятельности; </w:t>
      </w:r>
    </w:p>
    <w:p w:rsidR="006A1EB8" w:rsidRPr="002C26B1" w:rsidRDefault="006A1EB8" w:rsidP="006751EE">
      <w:pPr>
        <w:tabs>
          <w:tab w:val="left" w:pos="0"/>
        </w:tabs>
        <w:ind w:right="403" w:firstLine="567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Относительно изменений в личности наставляемого-участника программы наставничества в образовательной организации критериями </w:t>
      </w:r>
      <w:r w:rsidR="002C26B1" w:rsidRPr="002C26B1">
        <w:rPr>
          <w:rFonts w:ascii="Times New Roman" w:eastAsiaTheme="minorEastAsia" w:hAnsi="Times New Roman" w:cs="Times New Roman"/>
          <w:i/>
          <w:sz w:val="28"/>
          <w:szCs w:val="28"/>
        </w:rPr>
        <w:t>динамики развития,</w:t>
      </w:r>
      <w:r w:rsidRPr="002C26B1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наставляемых могут выступать: </w:t>
      </w:r>
    </w:p>
    <w:p w:rsidR="006A1EB8" w:rsidRPr="002C26B1" w:rsidRDefault="006A1EB8" w:rsidP="006751EE">
      <w:pPr>
        <w:numPr>
          <w:ilvl w:val="0"/>
          <w:numId w:val="3"/>
        </w:numPr>
        <w:tabs>
          <w:tab w:val="left" w:pos="0"/>
        </w:tabs>
        <w:spacing w:after="200"/>
        <w:ind w:left="0" w:right="4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Улучшение и позитивная динамика образовательных результатов, изменение ценностных ориентаций участников в сторону социально-значимых; </w:t>
      </w:r>
    </w:p>
    <w:p w:rsidR="006A1EB8" w:rsidRPr="002C26B1" w:rsidRDefault="006A1EB8" w:rsidP="006751EE">
      <w:pPr>
        <w:numPr>
          <w:ilvl w:val="0"/>
          <w:numId w:val="3"/>
        </w:numPr>
        <w:tabs>
          <w:tab w:val="left" w:pos="0"/>
        </w:tabs>
        <w:spacing w:after="200"/>
        <w:ind w:left="0" w:right="4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Нормализация уровня тревожности;</w:t>
      </w:r>
    </w:p>
    <w:p w:rsidR="006A1EB8" w:rsidRPr="002C26B1" w:rsidRDefault="006A1EB8" w:rsidP="006751EE">
      <w:pPr>
        <w:numPr>
          <w:ilvl w:val="0"/>
          <w:numId w:val="3"/>
        </w:numPr>
        <w:tabs>
          <w:tab w:val="left" w:pos="0"/>
        </w:tabs>
        <w:spacing w:after="200"/>
        <w:ind w:left="0" w:right="4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Оптимизация процессов общения, снижение уровня агрессивности; </w:t>
      </w:r>
    </w:p>
    <w:p w:rsidR="006A1EB8" w:rsidRPr="002C26B1" w:rsidRDefault="006A1EB8" w:rsidP="006751EE">
      <w:pPr>
        <w:numPr>
          <w:ilvl w:val="0"/>
          <w:numId w:val="3"/>
        </w:numPr>
        <w:tabs>
          <w:tab w:val="left" w:pos="0"/>
        </w:tabs>
        <w:spacing w:after="200"/>
        <w:ind w:left="0" w:right="4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Повышение уровня самооценки наставляемого; </w:t>
      </w:r>
    </w:p>
    <w:p w:rsidR="006A1EB8" w:rsidRPr="002C26B1" w:rsidRDefault="006A1EB8" w:rsidP="006751EE">
      <w:pPr>
        <w:numPr>
          <w:ilvl w:val="0"/>
          <w:numId w:val="3"/>
        </w:numPr>
        <w:tabs>
          <w:tab w:val="left" w:pos="0"/>
        </w:tabs>
        <w:spacing w:after="200"/>
        <w:ind w:left="0" w:right="4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Активность и заинтересованность наставляемых в участии в мероприятиях, связанных с наставнической деятельностью; </w:t>
      </w:r>
    </w:p>
    <w:p w:rsidR="006A1EB8" w:rsidRPr="002C26B1" w:rsidRDefault="006A1EB8" w:rsidP="006751EE">
      <w:pPr>
        <w:numPr>
          <w:ilvl w:val="0"/>
          <w:numId w:val="3"/>
        </w:numPr>
        <w:tabs>
          <w:tab w:val="left" w:pos="0"/>
        </w:tabs>
        <w:spacing w:after="200"/>
        <w:ind w:left="0" w:right="4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Степень применения наставляемыми полученных от наставника знаний, умений и опыта в профессиональной деятельности.</w:t>
      </w:r>
    </w:p>
    <w:p w:rsidR="00076BB7" w:rsidRPr="0065160C" w:rsidRDefault="00076BB7" w:rsidP="0065160C">
      <w:pPr>
        <w:pStyle w:val="a8"/>
        <w:tabs>
          <w:tab w:val="left" w:pos="284"/>
          <w:tab w:val="center" w:pos="4607"/>
        </w:tabs>
        <w:ind w:left="0" w:right="403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60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31FD1" w:rsidRPr="006516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5160C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и </w:t>
      </w:r>
      <w:r w:rsidR="00C9718D" w:rsidRPr="0065160C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</w:t>
      </w:r>
      <w:r w:rsidR="0065160C" w:rsidRPr="0065160C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="00E703E7" w:rsidRPr="0065160C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E31FD1" w:rsidRPr="0065160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E31FD1" w:rsidRPr="0065160C" w:rsidRDefault="00076BB7" w:rsidP="006751EE">
      <w:pPr>
        <w:pStyle w:val="a8"/>
        <w:tabs>
          <w:tab w:val="left" w:pos="284"/>
          <w:tab w:val="center" w:pos="4607"/>
        </w:tabs>
        <w:ind w:left="0" w:right="403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60C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E703E7" w:rsidRPr="006516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1FD1" w:rsidRPr="0065160C">
        <w:rPr>
          <w:rFonts w:ascii="Times New Roman" w:eastAsiaTheme="minorEastAsia" w:hAnsi="Times New Roman" w:cs="Times New Roman"/>
          <w:sz w:val="28"/>
          <w:szCs w:val="28"/>
        </w:rPr>
        <w:t>I этап: запуск</w:t>
      </w:r>
      <w:r w:rsidR="0022642C" w:rsidRPr="0065160C">
        <w:rPr>
          <w:rFonts w:ascii="Times New Roman" w:eastAsiaTheme="minorEastAsia" w:hAnsi="Times New Roman" w:cs="Times New Roman"/>
          <w:sz w:val="28"/>
          <w:szCs w:val="28"/>
        </w:rPr>
        <w:t xml:space="preserve"> программы, сентябрь</w:t>
      </w:r>
      <w:r w:rsidR="00335B88">
        <w:rPr>
          <w:rFonts w:ascii="Times New Roman" w:eastAsiaTheme="minorEastAsia" w:hAnsi="Times New Roman" w:cs="Times New Roman"/>
          <w:sz w:val="28"/>
          <w:szCs w:val="28"/>
        </w:rPr>
        <w:t xml:space="preserve"> 2024</w:t>
      </w:r>
      <w:r w:rsidR="00E703E7" w:rsidRPr="0065160C">
        <w:rPr>
          <w:rFonts w:ascii="Times New Roman" w:eastAsiaTheme="minorEastAsia" w:hAnsi="Times New Roman" w:cs="Times New Roman"/>
          <w:sz w:val="28"/>
          <w:szCs w:val="28"/>
        </w:rPr>
        <w:t xml:space="preserve"> года;</w:t>
      </w:r>
      <w:r w:rsidR="00E31FD1" w:rsidRPr="006516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31FD1" w:rsidRPr="0065160C" w:rsidRDefault="00076BB7" w:rsidP="006751EE">
      <w:pPr>
        <w:tabs>
          <w:tab w:val="left" w:pos="284"/>
        </w:tabs>
        <w:ind w:right="403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65160C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E31FD1" w:rsidRPr="0065160C">
        <w:rPr>
          <w:rFonts w:ascii="Times New Roman" w:eastAsiaTheme="minorEastAsia" w:hAnsi="Times New Roman" w:cs="Times New Roman"/>
          <w:sz w:val="28"/>
          <w:szCs w:val="28"/>
        </w:rPr>
        <w:t>II этап: практическая реа</w:t>
      </w:r>
      <w:r w:rsidR="00335B88">
        <w:rPr>
          <w:rFonts w:ascii="Times New Roman" w:eastAsiaTheme="minorEastAsia" w:hAnsi="Times New Roman" w:cs="Times New Roman"/>
          <w:sz w:val="28"/>
          <w:szCs w:val="28"/>
        </w:rPr>
        <w:t>лизация программы – октябрь 2024</w:t>
      </w:r>
      <w:r w:rsidR="00E31FD1" w:rsidRPr="0065160C">
        <w:rPr>
          <w:rFonts w:ascii="Times New Roman" w:eastAsiaTheme="minorEastAsia" w:hAnsi="Times New Roman" w:cs="Times New Roman"/>
          <w:sz w:val="28"/>
          <w:szCs w:val="28"/>
        </w:rPr>
        <w:t xml:space="preserve"> года –</w:t>
      </w:r>
      <w:r w:rsidR="007D7B24" w:rsidRPr="006516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5B88">
        <w:rPr>
          <w:rFonts w:ascii="Times New Roman" w:eastAsiaTheme="minorEastAsia" w:hAnsi="Times New Roman" w:cs="Times New Roman"/>
          <w:sz w:val="28"/>
          <w:szCs w:val="28"/>
        </w:rPr>
        <w:t>май 2025</w:t>
      </w:r>
      <w:r w:rsidR="00E703E7" w:rsidRPr="0065160C">
        <w:rPr>
          <w:rFonts w:ascii="Times New Roman" w:eastAsiaTheme="minorEastAsia" w:hAnsi="Times New Roman" w:cs="Times New Roman"/>
          <w:sz w:val="28"/>
          <w:szCs w:val="28"/>
        </w:rPr>
        <w:t xml:space="preserve"> года;</w:t>
      </w:r>
    </w:p>
    <w:p w:rsidR="00E31FD1" w:rsidRPr="002C26B1" w:rsidRDefault="00076BB7" w:rsidP="006751EE">
      <w:pPr>
        <w:tabs>
          <w:tab w:val="left" w:pos="284"/>
        </w:tabs>
        <w:ind w:right="403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E31FD1" w:rsidRPr="002C26B1">
        <w:rPr>
          <w:rFonts w:ascii="Times New Roman" w:eastAsiaTheme="minorEastAsia" w:hAnsi="Times New Roman" w:cs="Times New Roman"/>
          <w:sz w:val="28"/>
          <w:szCs w:val="28"/>
        </w:rPr>
        <w:t>III этап: зав</w:t>
      </w:r>
      <w:r w:rsidR="007D7B24" w:rsidRPr="002C26B1">
        <w:rPr>
          <w:rFonts w:ascii="Times New Roman" w:eastAsiaTheme="minorEastAsia" w:hAnsi="Times New Roman" w:cs="Times New Roman"/>
          <w:sz w:val="28"/>
          <w:szCs w:val="28"/>
        </w:rPr>
        <w:t xml:space="preserve">ершение программы – </w:t>
      </w:r>
      <w:r w:rsidR="00335B88">
        <w:rPr>
          <w:rFonts w:ascii="Times New Roman" w:eastAsiaTheme="minorEastAsia" w:hAnsi="Times New Roman" w:cs="Times New Roman"/>
          <w:sz w:val="28"/>
          <w:szCs w:val="28"/>
        </w:rPr>
        <w:t>май 2025</w:t>
      </w:r>
      <w:r w:rsidR="007D7B24" w:rsidRPr="002C26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1FD1" w:rsidRPr="002C26B1">
        <w:rPr>
          <w:rFonts w:ascii="Times New Roman" w:eastAsiaTheme="minorEastAsia" w:hAnsi="Times New Roman" w:cs="Times New Roman"/>
          <w:sz w:val="28"/>
          <w:szCs w:val="28"/>
        </w:rPr>
        <w:t>года.</w:t>
      </w:r>
    </w:p>
    <w:p w:rsidR="00E11368" w:rsidRDefault="00076BB7" w:rsidP="006751EE">
      <w:pPr>
        <w:ind w:right="40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A0337A" w:rsidRPr="002C26B1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2C26B1">
        <w:rPr>
          <w:rFonts w:ascii="Times New Roman" w:eastAsia="Times New Roman" w:hAnsi="Times New Roman" w:cs="Times New Roman"/>
          <w:sz w:val="28"/>
          <w:szCs w:val="28"/>
        </w:rPr>
        <w:t xml:space="preserve">Реализуется </w:t>
      </w:r>
      <w:r w:rsidR="00A0337A" w:rsidRPr="002C26B1">
        <w:rPr>
          <w:rFonts w:ascii="Times New Roman" w:eastAsia="Times New Roman" w:hAnsi="Times New Roman" w:cs="Times New Roman"/>
          <w:sz w:val="28"/>
          <w:szCs w:val="28"/>
        </w:rPr>
        <w:t>Программа «Ученик - ученик»</w:t>
      </w:r>
      <w:r w:rsidR="00A0337A" w:rsidRPr="002C26B1">
        <w:rPr>
          <w:sz w:val="28"/>
          <w:szCs w:val="28"/>
        </w:rPr>
        <w:t xml:space="preserve"> </w:t>
      </w:r>
      <w:r w:rsidR="00A0337A" w:rsidRPr="002C26B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0337A" w:rsidRPr="002C26B1">
        <w:rPr>
          <w:rFonts w:ascii="Times New Roman" w:eastAsia="Times New Roman" w:hAnsi="Times New Roman" w:cs="Times New Roman"/>
          <w:sz w:val="28"/>
          <w:szCs w:val="28"/>
        </w:rPr>
        <w:t>организацию работы в наставничес</w:t>
      </w:r>
      <w:r w:rsidR="0065160C">
        <w:rPr>
          <w:rFonts w:ascii="Times New Roman" w:eastAsia="Times New Roman" w:hAnsi="Times New Roman" w:cs="Times New Roman"/>
          <w:sz w:val="28"/>
          <w:szCs w:val="28"/>
        </w:rPr>
        <w:t xml:space="preserve">ких парах или группах по форме: «ученик </w:t>
      </w:r>
      <w:r w:rsidR="00A0337A" w:rsidRPr="002C26B1">
        <w:rPr>
          <w:rFonts w:ascii="Times New Roman" w:eastAsia="Times New Roman" w:hAnsi="Times New Roman" w:cs="Times New Roman"/>
          <w:sz w:val="28"/>
          <w:szCs w:val="28"/>
        </w:rPr>
        <w:t>– ученик</w:t>
      </w:r>
      <w:r w:rsidR="006516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0337A" w:rsidRPr="002C26B1">
        <w:rPr>
          <w:rFonts w:ascii="Times New Roman" w:eastAsia="Times New Roman" w:hAnsi="Times New Roman" w:cs="Times New Roman"/>
          <w:sz w:val="28"/>
          <w:szCs w:val="28"/>
        </w:rPr>
        <w:t>.  Организация работы по данной форме в каждой</w:t>
      </w:r>
      <w:r w:rsidR="0065160C">
        <w:rPr>
          <w:rFonts w:ascii="Times New Roman" w:eastAsia="Times New Roman" w:hAnsi="Times New Roman" w:cs="Times New Roman"/>
          <w:sz w:val="28"/>
          <w:szCs w:val="28"/>
        </w:rPr>
        <w:t xml:space="preserve"> наставнической паре или группе</w:t>
      </w:r>
      <w:r w:rsidR="00A0337A" w:rsidRPr="002C26B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решение индивидуальных</w:t>
      </w:r>
      <w:r w:rsidR="006516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337A" w:rsidRPr="002C26B1">
        <w:rPr>
          <w:rFonts w:ascii="Times New Roman" w:eastAsia="Times New Roman" w:hAnsi="Times New Roman" w:cs="Times New Roman"/>
          <w:sz w:val="28"/>
          <w:szCs w:val="28"/>
        </w:rPr>
        <w:t xml:space="preserve">конкретных задач и потребностей наставляемого, исходя из ресурсов наставника, определенных в ходе предварительного анализа. А также, исходя </w:t>
      </w:r>
      <w:r w:rsidR="002C26B1" w:rsidRPr="002C26B1">
        <w:rPr>
          <w:rFonts w:ascii="Times New Roman" w:eastAsia="Times New Roman" w:hAnsi="Times New Roman" w:cs="Times New Roman"/>
          <w:sz w:val="28"/>
          <w:szCs w:val="28"/>
        </w:rPr>
        <w:t>из запросов,</w:t>
      </w:r>
      <w:r w:rsidR="00A0337A" w:rsidRPr="002C26B1">
        <w:rPr>
          <w:rFonts w:ascii="Times New Roman" w:eastAsia="Times New Roman" w:hAnsi="Times New Roman" w:cs="Times New Roman"/>
          <w:sz w:val="28"/>
          <w:szCs w:val="28"/>
        </w:rPr>
        <w:t xml:space="preserve"> наставляемых.</w:t>
      </w:r>
    </w:p>
    <w:p w:rsidR="00082635" w:rsidRPr="002C26B1" w:rsidRDefault="00082635" w:rsidP="006751EE">
      <w:pPr>
        <w:ind w:right="40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928" w:type="dxa"/>
        <w:tblLook w:val="04A0" w:firstRow="1" w:lastRow="0" w:firstColumn="1" w:lastColumn="0" w:noHBand="0" w:noVBand="1"/>
      </w:tblPr>
      <w:tblGrid>
        <w:gridCol w:w="4825"/>
        <w:gridCol w:w="5103"/>
      </w:tblGrid>
      <w:tr w:rsidR="00335B88" w:rsidRPr="00082635" w:rsidTr="00335B88">
        <w:tc>
          <w:tcPr>
            <w:tcW w:w="4825" w:type="dxa"/>
            <w:vAlign w:val="bottom"/>
          </w:tcPr>
          <w:p w:rsidR="00335B88" w:rsidRPr="00082635" w:rsidRDefault="00335B88" w:rsidP="00082635">
            <w:pPr>
              <w:ind w:right="403" w:firstLine="1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103" w:type="dxa"/>
            <w:vAlign w:val="bottom"/>
          </w:tcPr>
          <w:p w:rsidR="00335B88" w:rsidRPr="00082635" w:rsidRDefault="00335B88" w:rsidP="006751EE">
            <w:pPr>
              <w:ind w:right="40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335B88" w:rsidRPr="00082635" w:rsidTr="00335B88">
        <w:tc>
          <w:tcPr>
            <w:tcW w:w="4825" w:type="dxa"/>
          </w:tcPr>
          <w:p w:rsidR="00335B88" w:rsidRPr="00082635" w:rsidRDefault="00335B88" w:rsidP="00082635">
            <w:pPr>
              <w:ind w:right="403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  <w:p w:rsidR="00335B88" w:rsidRPr="00082635" w:rsidRDefault="00335B88" w:rsidP="00082635">
            <w:pPr>
              <w:ind w:right="403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запуска</w:t>
            </w:r>
          </w:p>
          <w:p w:rsidR="00335B88" w:rsidRPr="00082635" w:rsidRDefault="00335B88" w:rsidP="00082635">
            <w:pPr>
              <w:ind w:right="-10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Программынаставничества</w:t>
            </w:r>
            <w:proofErr w:type="spellEnd"/>
          </w:p>
        </w:tc>
        <w:tc>
          <w:tcPr>
            <w:tcW w:w="5103" w:type="dxa"/>
          </w:tcPr>
          <w:p w:rsidR="00335B88" w:rsidRPr="00082635" w:rsidRDefault="00335B88" w:rsidP="00082635">
            <w:pPr>
              <w:ind w:right="403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благоприятных</w:t>
            </w:r>
            <w:proofErr w:type="gramEnd"/>
          </w:p>
          <w:p w:rsidR="00335B88" w:rsidRPr="00082635" w:rsidRDefault="00335B88" w:rsidP="00082635">
            <w:pPr>
              <w:ind w:right="403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</w:t>
            </w:r>
            <w:proofErr w:type="gramStart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запуска</w:t>
            </w:r>
            <w:proofErr w:type="gramEnd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Программы;</w:t>
            </w:r>
          </w:p>
          <w:p w:rsidR="00335B88" w:rsidRPr="00082635" w:rsidRDefault="00335B88" w:rsidP="00082635">
            <w:pPr>
              <w:ind w:right="403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предварительных запросов от потенциальных наставляемых;</w:t>
            </w:r>
          </w:p>
          <w:p w:rsidR="00335B88" w:rsidRPr="00082635" w:rsidRDefault="00335B88" w:rsidP="00082635">
            <w:pPr>
              <w:ind w:right="403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формированию базы наставников;</w:t>
            </w:r>
          </w:p>
          <w:p w:rsidR="00335B88" w:rsidRPr="00082635" w:rsidRDefault="00335B88" w:rsidP="00082635">
            <w:pPr>
              <w:ind w:right="403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и  определение</w:t>
            </w:r>
            <w:proofErr w:type="gramEnd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  наставничества.</w:t>
            </w:r>
          </w:p>
        </w:tc>
      </w:tr>
      <w:tr w:rsidR="00335B88" w:rsidRPr="00082635" w:rsidTr="00335B88">
        <w:tc>
          <w:tcPr>
            <w:tcW w:w="4825" w:type="dxa"/>
          </w:tcPr>
          <w:p w:rsidR="00335B88" w:rsidRPr="00082635" w:rsidRDefault="00335B88" w:rsidP="00082635">
            <w:pPr>
              <w:ind w:right="403"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335B88" w:rsidRPr="00082635" w:rsidRDefault="00335B88" w:rsidP="00082635">
            <w:pPr>
              <w:tabs>
                <w:tab w:val="left" w:pos="701"/>
              </w:tabs>
              <w:ind w:right="403" w:firstLine="1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наставников</w:t>
            </w:r>
          </w:p>
        </w:tc>
        <w:tc>
          <w:tcPr>
            <w:tcW w:w="5103" w:type="dxa"/>
          </w:tcPr>
          <w:p w:rsidR="00335B88" w:rsidRPr="00082635" w:rsidRDefault="00335B88" w:rsidP="00082635">
            <w:pPr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Данная работа   </w:t>
            </w:r>
            <w:proofErr w:type="gramStart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 в</w:t>
            </w:r>
            <w:proofErr w:type="gramEnd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действия  по формированию базы наставников из числа:</w:t>
            </w:r>
          </w:p>
          <w:p w:rsidR="00335B88" w:rsidRPr="00082635" w:rsidRDefault="00335B88" w:rsidP="00082635">
            <w:pPr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мотивированных </w:t>
            </w:r>
            <w:proofErr w:type="gramStart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 сверстникам</w:t>
            </w:r>
            <w:proofErr w:type="gramEnd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образовательных, спортивных, творческих и адаптационных вопросах;</w:t>
            </w:r>
          </w:p>
          <w:p w:rsidR="00335B88" w:rsidRPr="00082635" w:rsidRDefault="00335B88" w:rsidP="00082635">
            <w:pPr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желающих реализовать свои способности и приобрести новые навыки;</w:t>
            </w:r>
          </w:p>
          <w:p w:rsidR="00335B88" w:rsidRPr="00082635" w:rsidRDefault="00335B88" w:rsidP="00082635">
            <w:pPr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B88" w:rsidRPr="00082635" w:rsidRDefault="00335B88" w:rsidP="00082635">
            <w:pPr>
              <w:ind w:right="403" w:firstLine="1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активных участников детского и волонтерского движения в школе. </w:t>
            </w:r>
          </w:p>
        </w:tc>
      </w:tr>
      <w:tr w:rsidR="00335B88" w:rsidRPr="00082635" w:rsidTr="00335B88">
        <w:tc>
          <w:tcPr>
            <w:tcW w:w="4825" w:type="dxa"/>
          </w:tcPr>
          <w:p w:rsidR="00335B88" w:rsidRPr="00082635" w:rsidRDefault="00335B88" w:rsidP="00082635">
            <w:pPr>
              <w:tabs>
                <w:tab w:val="left" w:pos="701"/>
              </w:tabs>
              <w:ind w:right="403"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5103" w:type="dxa"/>
            <w:vAlign w:val="bottom"/>
          </w:tcPr>
          <w:p w:rsidR="00335B88" w:rsidRPr="00082635" w:rsidRDefault="00335B88" w:rsidP="00082635">
            <w:pPr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конкретных   </w:t>
            </w:r>
            <w:proofErr w:type="gramStart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  <w:proofErr w:type="gramEnd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школы, которые можно решить с помощью Программы наставничества;</w:t>
            </w:r>
          </w:p>
          <w:p w:rsidR="00335B88" w:rsidRPr="00082635" w:rsidRDefault="00335B88" w:rsidP="00082635">
            <w:pPr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систематизация запросов от потенциальных наставляемых. </w:t>
            </w:r>
          </w:p>
        </w:tc>
      </w:tr>
      <w:tr w:rsidR="00335B88" w:rsidRPr="00082635" w:rsidTr="00335B88">
        <w:tc>
          <w:tcPr>
            <w:tcW w:w="4825" w:type="dxa"/>
          </w:tcPr>
          <w:p w:rsidR="00335B88" w:rsidRPr="00082635" w:rsidRDefault="00335B88" w:rsidP="00082635">
            <w:pPr>
              <w:ind w:right="403"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и обучение   </w:t>
            </w:r>
          </w:p>
          <w:p w:rsidR="00335B88" w:rsidRPr="00082635" w:rsidRDefault="00335B88" w:rsidP="00082635">
            <w:pPr>
              <w:tabs>
                <w:tab w:val="left" w:pos="701"/>
              </w:tabs>
              <w:ind w:right="403" w:firstLine="1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Наставников</w:t>
            </w:r>
          </w:p>
        </w:tc>
        <w:tc>
          <w:tcPr>
            <w:tcW w:w="5103" w:type="dxa"/>
          </w:tcPr>
          <w:p w:rsidR="00335B88" w:rsidRPr="00082635" w:rsidRDefault="00335B88" w:rsidP="00082635">
            <w:pPr>
              <w:tabs>
                <w:tab w:val="left" w:pos="425"/>
              </w:tabs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от потенциальных наставников для конкретной программы;</w:t>
            </w:r>
          </w:p>
          <w:p w:rsidR="00335B88" w:rsidRPr="00082635" w:rsidRDefault="00335B88" w:rsidP="00082635">
            <w:pPr>
              <w:tabs>
                <w:tab w:val="left" w:pos="425"/>
              </w:tabs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наставляемыми;</w:t>
            </w:r>
          </w:p>
          <w:p w:rsidR="00335B88" w:rsidRPr="00082635" w:rsidRDefault="00335B88" w:rsidP="00082635">
            <w:pPr>
              <w:tabs>
                <w:tab w:val="left" w:pos="425"/>
              </w:tabs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анкет потенциальными наставниками;</w:t>
            </w:r>
          </w:p>
          <w:p w:rsidR="00335B88" w:rsidRPr="00082635" w:rsidRDefault="00335B88" w:rsidP="00082635">
            <w:pPr>
              <w:tabs>
                <w:tab w:val="left" w:pos="425"/>
              </w:tabs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наставниками.</w:t>
            </w:r>
          </w:p>
        </w:tc>
      </w:tr>
      <w:tr w:rsidR="00335B88" w:rsidRPr="00082635" w:rsidTr="00335B88">
        <w:tc>
          <w:tcPr>
            <w:tcW w:w="4825" w:type="dxa"/>
          </w:tcPr>
          <w:p w:rsidR="00335B88" w:rsidRPr="00082635" w:rsidRDefault="00335B88" w:rsidP="00082635">
            <w:pPr>
              <w:ind w:right="403"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335B88" w:rsidRPr="00082635" w:rsidRDefault="00335B88" w:rsidP="00082635">
            <w:pPr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пар/групп</w:t>
            </w:r>
          </w:p>
        </w:tc>
        <w:tc>
          <w:tcPr>
            <w:tcW w:w="5103" w:type="dxa"/>
          </w:tcPr>
          <w:p w:rsidR="00335B88" w:rsidRPr="00082635" w:rsidRDefault="00335B88" w:rsidP="00082635">
            <w:pPr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общую встречу наставников и наставляемых в любом формате;</w:t>
            </w:r>
          </w:p>
          <w:p w:rsidR="00335B88" w:rsidRPr="00082635" w:rsidRDefault="00335B88" w:rsidP="00082635">
            <w:pPr>
              <w:tabs>
                <w:tab w:val="left" w:pos="567"/>
              </w:tabs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Зафиксировать сложившиеся пары/</w:t>
            </w:r>
            <w:proofErr w:type="gramStart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 в</w:t>
            </w:r>
            <w:proofErr w:type="gramEnd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базе куратора программы</w:t>
            </w:r>
          </w:p>
          <w:p w:rsidR="00335B88" w:rsidRPr="00082635" w:rsidRDefault="00335B88" w:rsidP="00082635">
            <w:pPr>
              <w:tabs>
                <w:tab w:val="left" w:pos="567"/>
              </w:tabs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Согласий и Соглашений;</w:t>
            </w:r>
          </w:p>
          <w:p w:rsidR="00335B88" w:rsidRPr="00082635" w:rsidRDefault="00335B88" w:rsidP="00082635">
            <w:pPr>
              <w:tabs>
                <w:tab w:val="left" w:pos="567"/>
              </w:tabs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индивидуального плана работы наставнических пар/групп</w:t>
            </w:r>
          </w:p>
        </w:tc>
      </w:tr>
      <w:tr w:rsidR="00335B88" w:rsidRPr="00082635" w:rsidTr="00335B88">
        <w:tc>
          <w:tcPr>
            <w:tcW w:w="4825" w:type="dxa"/>
          </w:tcPr>
          <w:p w:rsidR="00335B88" w:rsidRPr="00082635" w:rsidRDefault="00335B88" w:rsidP="00082635">
            <w:pPr>
              <w:ind w:right="403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хода</w:t>
            </w:r>
          </w:p>
          <w:p w:rsidR="00335B88" w:rsidRPr="00082635" w:rsidRDefault="00335B88" w:rsidP="00082635">
            <w:pPr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335B88" w:rsidRPr="00082635" w:rsidRDefault="00335B88" w:rsidP="00082635">
            <w:pPr>
              <w:tabs>
                <w:tab w:val="left" w:pos="452"/>
                <w:tab w:val="left" w:pos="2076"/>
              </w:tabs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</w:t>
            </w:r>
          </w:p>
          <w:p w:rsidR="00335B88" w:rsidRPr="00082635" w:rsidRDefault="00335B88" w:rsidP="00082635">
            <w:pPr>
              <w:tabs>
                <w:tab w:val="left" w:pos="452"/>
                <w:tab w:val="left" w:pos="2076"/>
              </w:tabs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комфортными, стабильными</w:t>
            </w:r>
          </w:p>
          <w:p w:rsidR="00335B88" w:rsidRPr="00082635" w:rsidRDefault="00335B88" w:rsidP="00082635">
            <w:pPr>
              <w:tabs>
                <w:tab w:val="left" w:pos="452"/>
                <w:tab w:val="left" w:pos="2076"/>
              </w:tabs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и результативными для обеих сторон;</w:t>
            </w:r>
          </w:p>
          <w:p w:rsidR="00335B88" w:rsidRPr="00082635" w:rsidRDefault="00335B88" w:rsidP="00082635">
            <w:pPr>
              <w:tabs>
                <w:tab w:val="left" w:pos="452"/>
                <w:tab w:val="left" w:pos="2076"/>
              </w:tabs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каждой паре/группе включает:</w:t>
            </w:r>
          </w:p>
          <w:p w:rsidR="00335B88" w:rsidRPr="00082635" w:rsidRDefault="00335B88" w:rsidP="00082635">
            <w:pPr>
              <w:pStyle w:val="a8"/>
              <w:numPr>
                <w:ilvl w:val="0"/>
                <w:numId w:val="1"/>
              </w:numPr>
              <w:tabs>
                <w:tab w:val="left" w:pos="452"/>
                <w:tab w:val="left" w:pos="2076"/>
              </w:tabs>
              <w:ind w:left="0"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встречу-знакомство,</w:t>
            </w:r>
          </w:p>
          <w:p w:rsidR="00335B88" w:rsidRPr="00082635" w:rsidRDefault="00335B88" w:rsidP="00082635">
            <w:pPr>
              <w:pStyle w:val="a8"/>
              <w:numPr>
                <w:ilvl w:val="0"/>
                <w:numId w:val="1"/>
              </w:numPr>
              <w:tabs>
                <w:tab w:val="left" w:pos="452"/>
                <w:tab w:val="left" w:pos="2076"/>
              </w:tabs>
              <w:ind w:left="0"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пробную рабочую встречу,</w:t>
            </w:r>
          </w:p>
          <w:p w:rsidR="00335B88" w:rsidRPr="00082635" w:rsidRDefault="00335B88" w:rsidP="00082635">
            <w:pPr>
              <w:pStyle w:val="a8"/>
              <w:numPr>
                <w:ilvl w:val="0"/>
                <w:numId w:val="1"/>
              </w:numPr>
              <w:tabs>
                <w:tab w:val="left" w:pos="452"/>
                <w:tab w:val="left" w:pos="2076"/>
              </w:tabs>
              <w:ind w:left="0"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встречу-планирование,</w:t>
            </w:r>
          </w:p>
          <w:p w:rsidR="00335B88" w:rsidRPr="00082635" w:rsidRDefault="00335B88" w:rsidP="00082635">
            <w:pPr>
              <w:pStyle w:val="a8"/>
              <w:numPr>
                <w:ilvl w:val="0"/>
                <w:numId w:val="1"/>
              </w:numPr>
              <w:tabs>
                <w:tab w:val="left" w:pos="452"/>
                <w:tab w:val="left" w:pos="2076"/>
              </w:tabs>
              <w:ind w:left="0"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последовательных встреч,</w:t>
            </w:r>
          </w:p>
          <w:p w:rsidR="00335B88" w:rsidRPr="00082635" w:rsidRDefault="00335B88" w:rsidP="00082635">
            <w:pPr>
              <w:pStyle w:val="a8"/>
              <w:numPr>
                <w:ilvl w:val="0"/>
                <w:numId w:val="1"/>
              </w:numPr>
              <w:tabs>
                <w:tab w:val="left" w:pos="452"/>
                <w:tab w:val="left" w:pos="2076"/>
              </w:tabs>
              <w:ind w:left="0" w:right="403" w:firstLine="1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итоговую встречу.</w:t>
            </w:r>
          </w:p>
        </w:tc>
      </w:tr>
      <w:tr w:rsidR="00335B88" w:rsidRPr="00082635" w:rsidTr="00335B88">
        <w:tc>
          <w:tcPr>
            <w:tcW w:w="4825" w:type="dxa"/>
          </w:tcPr>
          <w:p w:rsidR="00335B88" w:rsidRPr="00082635" w:rsidRDefault="00335B88" w:rsidP="00082635">
            <w:pPr>
              <w:ind w:right="403"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335B88" w:rsidRPr="00082635" w:rsidRDefault="00335B88" w:rsidP="00082635">
            <w:pPr>
              <w:tabs>
                <w:tab w:val="left" w:pos="701"/>
              </w:tabs>
              <w:ind w:right="403" w:firstLine="1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5103" w:type="dxa"/>
          </w:tcPr>
          <w:p w:rsidR="00335B88" w:rsidRPr="00082635" w:rsidRDefault="00335B88" w:rsidP="00082635">
            <w:pPr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  работы</w:t>
            </w:r>
            <w:proofErr w:type="gramEnd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каждой пары/группы; </w:t>
            </w:r>
          </w:p>
          <w:p w:rsidR="00335B88" w:rsidRPr="00082635" w:rsidRDefault="00335B88" w:rsidP="00082635">
            <w:pPr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3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Подведение </w:t>
            </w:r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 программы школы;</w:t>
            </w:r>
          </w:p>
          <w:p w:rsidR="00335B88" w:rsidRPr="00082635" w:rsidRDefault="00335B88" w:rsidP="00082635">
            <w:pPr>
              <w:ind w:right="403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 подведение</w:t>
            </w:r>
            <w:proofErr w:type="gramEnd"/>
            <w:r w:rsidRPr="00082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итогов  и популяризация практик.</w:t>
            </w:r>
          </w:p>
        </w:tc>
      </w:tr>
    </w:tbl>
    <w:p w:rsidR="0085051A" w:rsidRPr="002C26B1" w:rsidRDefault="0085051A" w:rsidP="006751EE">
      <w:pPr>
        <w:ind w:right="403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A1EB8" w:rsidRDefault="00076BB7" w:rsidP="0065160C">
      <w:pPr>
        <w:ind w:right="403" w:firstLine="567"/>
        <w:rPr>
          <w:rFonts w:ascii="Times New Roman" w:hAnsi="Times New Roman" w:cs="Times New Roman"/>
          <w:b/>
          <w:sz w:val="28"/>
          <w:szCs w:val="28"/>
        </w:rPr>
      </w:pPr>
      <w:r w:rsidRPr="002C26B1">
        <w:rPr>
          <w:rFonts w:ascii="Times New Roman" w:hAnsi="Times New Roman" w:cs="Times New Roman"/>
          <w:b/>
          <w:sz w:val="28"/>
          <w:szCs w:val="28"/>
        </w:rPr>
        <w:t>6</w:t>
      </w:r>
      <w:r w:rsidR="00503032" w:rsidRPr="002C26B1">
        <w:rPr>
          <w:rFonts w:ascii="Times New Roman" w:hAnsi="Times New Roman" w:cs="Times New Roman"/>
          <w:b/>
          <w:sz w:val="28"/>
          <w:szCs w:val="28"/>
        </w:rPr>
        <w:t>. Участники Программы</w:t>
      </w:r>
    </w:p>
    <w:p w:rsidR="0065160C" w:rsidRPr="002C26B1" w:rsidRDefault="0065160C" w:rsidP="0065160C">
      <w:pPr>
        <w:ind w:right="403" w:firstLine="567"/>
        <w:rPr>
          <w:rFonts w:ascii="Times New Roman" w:hAnsi="Times New Roman" w:cs="Times New Roman"/>
          <w:b/>
          <w:sz w:val="28"/>
          <w:szCs w:val="28"/>
        </w:rPr>
      </w:pPr>
    </w:p>
    <w:p w:rsidR="00335B88" w:rsidRPr="00335B88" w:rsidRDefault="00335B88" w:rsidP="006751EE">
      <w:pPr>
        <w:ind w:right="403"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35B88">
        <w:rPr>
          <w:rFonts w:ascii="Times New Roman" w:eastAsiaTheme="minorEastAsia" w:hAnsi="Times New Roman" w:cs="Times New Roman"/>
          <w:b/>
          <w:sz w:val="28"/>
          <w:szCs w:val="28"/>
        </w:rPr>
        <w:t>Пара 1.</w:t>
      </w:r>
    </w:p>
    <w:p w:rsidR="00530204" w:rsidRPr="002C26B1" w:rsidRDefault="00B92DD8" w:rsidP="006751EE">
      <w:pPr>
        <w:ind w:right="403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A47">
        <w:rPr>
          <w:rFonts w:ascii="Times New Roman" w:eastAsiaTheme="minorEastAsia" w:hAnsi="Times New Roman" w:cs="Times New Roman"/>
          <w:b/>
          <w:sz w:val="28"/>
          <w:szCs w:val="28"/>
        </w:rPr>
        <w:t>Наставник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5B88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5B88">
        <w:rPr>
          <w:rFonts w:ascii="Times New Roman" w:eastAsiaTheme="minorEastAsia" w:hAnsi="Times New Roman" w:cs="Times New Roman"/>
          <w:sz w:val="28"/>
          <w:szCs w:val="28"/>
        </w:rPr>
        <w:t>Соловьева Полина, ученица 11 класса</w:t>
      </w:r>
    </w:p>
    <w:p w:rsidR="00530204" w:rsidRPr="00B92DD8" w:rsidRDefault="00B92DD8" w:rsidP="006751EE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5B88">
        <w:rPr>
          <w:rFonts w:ascii="Times New Roman" w:hAnsi="Times New Roman" w:cs="Times New Roman"/>
          <w:sz w:val="28"/>
          <w:szCs w:val="28"/>
        </w:rPr>
        <w:t>ктивная ученица</w:t>
      </w:r>
      <w:r w:rsidRPr="00B92DD8">
        <w:rPr>
          <w:rFonts w:ascii="Times New Roman" w:hAnsi="Times New Roman" w:cs="Times New Roman"/>
          <w:sz w:val="28"/>
          <w:szCs w:val="28"/>
        </w:rPr>
        <w:t xml:space="preserve">, </w:t>
      </w:r>
      <w:r w:rsidR="00335B88">
        <w:rPr>
          <w:rFonts w:ascii="Times New Roman" w:hAnsi="Times New Roman" w:cs="Times New Roman"/>
          <w:sz w:val="28"/>
          <w:szCs w:val="28"/>
        </w:rPr>
        <w:t>обладающая</w:t>
      </w:r>
      <w:r w:rsidR="00530204" w:rsidRPr="00B92DD8">
        <w:rPr>
          <w:rFonts w:ascii="Times New Roman" w:hAnsi="Times New Roman" w:cs="Times New Roman"/>
          <w:sz w:val="28"/>
          <w:szCs w:val="28"/>
        </w:rPr>
        <w:t xml:space="preserve"> лидерскими и организаторскими качест</w:t>
      </w:r>
      <w:r w:rsidRPr="00B92DD8">
        <w:rPr>
          <w:rFonts w:ascii="Times New Roman" w:hAnsi="Times New Roman" w:cs="Times New Roman"/>
          <w:sz w:val="28"/>
          <w:szCs w:val="28"/>
        </w:rPr>
        <w:t>вами, нетривиальностью мышления</w:t>
      </w:r>
      <w:r w:rsidR="00530204" w:rsidRPr="00B92DD8">
        <w:rPr>
          <w:rFonts w:ascii="Times New Roman" w:hAnsi="Times New Roman" w:cs="Times New Roman"/>
          <w:sz w:val="28"/>
          <w:szCs w:val="28"/>
        </w:rPr>
        <w:t>,</w:t>
      </w:r>
      <w:r w:rsidRPr="00B92DD8">
        <w:rPr>
          <w:rFonts w:ascii="Times New Roman" w:hAnsi="Times New Roman" w:cs="Times New Roman"/>
          <w:sz w:val="28"/>
          <w:szCs w:val="28"/>
        </w:rPr>
        <w:t xml:space="preserve"> </w:t>
      </w:r>
      <w:r w:rsidR="00530204" w:rsidRPr="00B92DD8">
        <w:rPr>
          <w:rFonts w:ascii="Times New Roman" w:hAnsi="Times New Roman" w:cs="Times New Roman"/>
          <w:sz w:val="28"/>
          <w:szCs w:val="28"/>
        </w:rPr>
        <w:t>демонстрирующий высокие образовательные результаты;</w:t>
      </w:r>
      <w:r w:rsidRPr="00B92DD8">
        <w:rPr>
          <w:rFonts w:ascii="Times New Roman" w:hAnsi="Times New Roman" w:cs="Times New Roman"/>
          <w:sz w:val="28"/>
          <w:szCs w:val="28"/>
        </w:rPr>
        <w:t xml:space="preserve"> </w:t>
      </w:r>
      <w:r w:rsidR="00530204" w:rsidRPr="00B92DD8">
        <w:rPr>
          <w:rFonts w:ascii="Times New Roman" w:hAnsi="Times New Roman" w:cs="Times New Roman"/>
          <w:sz w:val="28"/>
          <w:szCs w:val="28"/>
        </w:rPr>
        <w:t>лидер класса, принимающий активное участие в жизни школы.</w:t>
      </w:r>
    </w:p>
    <w:p w:rsidR="00503032" w:rsidRPr="002C26B1" w:rsidRDefault="00B92DD8" w:rsidP="006751EE">
      <w:pPr>
        <w:tabs>
          <w:tab w:val="left" w:pos="284"/>
        </w:tabs>
        <w:ind w:right="403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A47">
        <w:rPr>
          <w:rFonts w:ascii="Times New Roman" w:eastAsiaTheme="minorEastAsia" w:hAnsi="Times New Roman" w:cs="Times New Roman"/>
          <w:b/>
          <w:sz w:val="28"/>
          <w:szCs w:val="28"/>
        </w:rPr>
        <w:t>Наставляемый</w:t>
      </w:r>
      <w:r w:rsidR="00335B88">
        <w:rPr>
          <w:rFonts w:ascii="Times New Roman" w:eastAsiaTheme="minorEastAsia" w:hAnsi="Times New Roman" w:cs="Times New Roman"/>
          <w:sz w:val="28"/>
          <w:szCs w:val="28"/>
        </w:rPr>
        <w:t xml:space="preserve"> – Холмогорова Светлана, ученица 5 класса</w:t>
      </w:r>
    </w:p>
    <w:p w:rsidR="009D2EA2" w:rsidRDefault="00335B88" w:rsidP="006751EE">
      <w:pPr>
        <w:tabs>
          <w:tab w:val="left" w:pos="3140"/>
        </w:tabs>
        <w:ind w:right="40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не справляется с выполнением домашних заданий, </w:t>
      </w:r>
      <w:r w:rsidR="009D2EA2">
        <w:rPr>
          <w:rFonts w:ascii="Times New Roman" w:hAnsi="Times New Roman" w:cs="Times New Roman"/>
          <w:sz w:val="28"/>
          <w:szCs w:val="28"/>
        </w:rPr>
        <w:t>пассивна на уроках, полностью отсутствует мотивация к обучению.</w:t>
      </w:r>
    </w:p>
    <w:p w:rsidR="009D2EA2" w:rsidRDefault="009D2EA2" w:rsidP="006751EE">
      <w:pPr>
        <w:tabs>
          <w:tab w:val="left" w:pos="3140"/>
        </w:tabs>
        <w:ind w:right="403" w:firstLine="567"/>
        <w:rPr>
          <w:rFonts w:ascii="Times New Roman" w:hAnsi="Times New Roman" w:cs="Times New Roman"/>
          <w:sz w:val="28"/>
          <w:szCs w:val="28"/>
        </w:rPr>
      </w:pPr>
    </w:p>
    <w:p w:rsidR="009D2EA2" w:rsidRPr="009D2EA2" w:rsidRDefault="009D2EA2" w:rsidP="006751EE">
      <w:pPr>
        <w:tabs>
          <w:tab w:val="left" w:pos="3140"/>
        </w:tabs>
        <w:ind w:right="403" w:firstLine="567"/>
        <w:rPr>
          <w:rFonts w:ascii="Times New Roman" w:hAnsi="Times New Roman" w:cs="Times New Roman"/>
          <w:b/>
          <w:sz w:val="28"/>
          <w:szCs w:val="28"/>
        </w:rPr>
      </w:pPr>
      <w:r w:rsidRPr="009D2EA2">
        <w:rPr>
          <w:rFonts w:ascii="Times New Roman" w:hAnsi="Times New Roman" w:cs="Times New Roman"/>
          <w:b/>
          <w:sz w:val="28"/>
          <w:szCs w:val="28"/>
        </w:rPr>
        <w:t>Пара 2.</w:t>
      </w:r>
    </w:p>
    <w:p w:rsidR="009D2EA2" w:rsidRDefault="009D2EA2" w:rsidP="006751EE">
      <w:pPr>
        <w:tabs>
          <w:tab w:val="left" w:pos="3140"/>
        </w:tabs>
        <w:ind w:right="403" w:firstLine="567"/>
        <w:rPr>
          <w:rFonts w:ascii="Times New Roman" w:hAnsi="Times New Roman" w:cs="Times New Roman"/>
          <w:sz w:val="28"/>
          <w:szCs w:val="28"/>
        </w:rPr>
      </w:pPr>
      <w:r w:rsidRPr="009D2EA2">
        <w:rPr>
          <w:rFonts w:ascii="Times New Roman" w:hAnsi="Times New Roman" w:cs="Times New Roman"/>
          <w:b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– Романова Юлия, ученица 11 класса</w:t>
      </w:r>
    </w:p>
    <w:p w:rsidR="009D2EA2" w:rsidRDefault="009D2EA2" w:rsidP="009D2EA2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ученица</w:t>
      </w:r>
      <w:r w:rsidRPr="00B92D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очень ответственно подходит к выполнению уроков, домашних заданий, демонстрирует</w:t>
      </w:r>
      <w:r w:rsidRPr="00B92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хорошие</w:t>
      </w:r>
      <w:r w:rsidRPr="00B92DD8">
        <w:rPr>
          <w:rFonts w:ascii="Times New Roman" w:hAnsi="Times New Roman" w:cs="Times New Roman"/>
          <w:sz w:val="28"/>
          <w:szCs w:val="28"/>
        </w:rPr>
        <w:t xml:space="preserve"> образовательные результаты; принимающий активное участие в жизни школы.</w:t>
      </w:r>
    </w:p>
    <w:p w:rsidR="009D2EA2" w:rsidRDefault="009D2EA2" w:rsidP="009D2EA2">
      <w:pPr>
        <w:ind w:right="4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EA2">
        <w:rPr>
          <w:rFonts w:ascii="Times New Roman" w:hAnsi="Times New Roman" w:cs="Times New Roman"/>
          <w:b/>
          <w:sz w:val="28"/>
          <w:szCs w:val="28"/>
        </w:rPr>
        <w:t xml:space="preserve">Наставляемый – </w:t>
      </w:r>
      <w:proofErr w:type="spellStart"/>
      <w:r w:rsidRPr="009D2EA2">
        <w:rPr>
          <w:rFonts w:ascii="Times New Roman" w:hAnsi="Times New Roman" w:cs="Times New Roman"/>
          <w:sz w:val="28"/>
          <w:szCs w:val="28"/>
        </w:rPr>
        <w:t>Епимаков</w:t>
      </w:r>
      <w:proofErr w:type="spellEnd"/>
      <w:r w:rsidRPr="009D2EA2">
        <w:rPr>
          <w:rFonts w:ascii="Times New Roman" w:hAnsi="Times New Roman" w:cs="Times New Roman"/>
          <w:sz w:val="28"/>
          <w:szCs w:val="28"/>
        </w:rPr>
        <w:t xml:space="preserve"> Дмитрий, ученик 5 класса</w:t>
      </w:r>
    </w:p>
    <w:p w:rsidR="009D2EA2" w:rsidRDefault="009D2EA2" w:rsidP="009D2EA2">
      <w:pPr>
        <w:tabs>
          <w:tab w:val="left" w:pos="3140"/>
        </w:tabs>
        <w:ind w:right="40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Ученику требуется помощь в адаптации при переходе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  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обучения, не справляется с выполнением домашних заданий, пассивен на уроках, полностью отсутствует мотивация к обучению.</w:t>
      </w:r>
    </w:p>
    <w:p w:rsidR="009D2EA2" w:rsidRPr="009D2EA2" w:rsidRDefault="009D2EA2" w:rsidP="009D2EA2">
      <w:pPr>
        <w:ind w:right="40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CE" w:rsidRPr="002C26B1" w:rsidRDefault="00D47FCE" w:rsidP="006751EE">
      <w:pPr>
        <w:tabs>
          <w:tab w:val="left" w:pos="3140"/>
        </w:tabs>
        <w:ind w:right="403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наставника</w:t>
      </w:r>
    </w:p>
    <w:p w:rsidR="00D47FCE" w:rsidRPr="002C26B1" w:rsidRDefault="0061118F" w:rsidP="006751EE">
      <w:pPr>
        <w:ind w:right="403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FCE" w:rsidRPr="002C26B1">
        <w:rPr>
          <w:rFonts w:ascii="Times New Roman" w:eastAsia="Times New Roman" w:hAnsi="Times New Roman" w:cs="Times New Roman"/>
          <w:i/>
          <w:sz w:val="28"/>
          <w:szCs w:val="28"/>
        </w:rPr>
        <w:t>Наставник обязан:</w:t>
      </w:r>
    </w:p>
    <w:p w:rsidR="00D47FCE" w:rsidRPr="002C26B1" w:rsidRDefault="00D47FCE" w:rsidP="006751EE">
      <w:pPr>
        <w:pStyle w:val="a8"/>
        <w:numPr>
          <w:ilvl w:val="0"/>
          <w:numId w:val="7"/>
        </w:numPr>
        <w:tabs>
          <w:tab w:val="left" w:pos="980"/>
        </w:tabs>
        <w:ind w:left="0" w:right="403"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разрабатывать индивидуальный план– комплекс мероприятий в рамках организации работы наставнической пары/группы;</w:t>
      </w:r>
    </w:p>
    <w:p w:rsidR="00D47FCE" w:rsidRPr="002C26B1" w:rsidRDefault="00D47FCE" w:rsidP="006751EE">
      <w:pPr>
        <w:pStyle w:val="a8"/>
        <w:numPr>
          <w:ilvl w:val="0"/>
          <w:numId w:val="7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участвовать в реализации Дорожной карты в рамках компетенции;</w:t>
      </w:r>
    </w:p>
    <w:p w:rsidR="00D47FCE" w:rsidRPr="002C26B1" w:rsidRDefault="00D47FCE" w:rsidP="006751EE">
      <w:pPr>
        <w:pStyle w:val="a8"/>
        <w:numPr>
          <w:ilvl w:val="0"/>
          <w:numId w:val="7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регулярно посещать образовательные события, организованные в рамках обучения наставников;</w:t>
      </w:r>
    </w:p>
    <w:p w:rsidR="00D47FCE" w:rsidRPr="002C26B1" w:rsidRDefault="00D47FCE" w:rsidP="006751EE">
      <w:pPr>
        <w:pStyle w:val="a8"/>
        <w:numPr>
          <w:ilvl w:val="0"/>
          <w:numId w:val="7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оказывать всестороннюю помощь и поддержку наставляемому;</w:t>
      </w:r>
    </w:p>
    <w:p w:rsidR="00D47FCE" w:rsidRPr="002C26B1" w:rsidRDefault="00D47FCE" w:rsidP="006751EE">
      <w:pPr>
        <w:pStyle w:val="a8"/>
        <w:numPr>
          <w:ilvl w:val="0"/>
          <w:numId w:val="7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предоставлять результаты наставнической работы по запросу куратора;</w:t>
      </w:r>
    </w:p>
    <w:p w:rsidR="00D47FCE" w:rsidRPr="002C26B1" w:rsidRDefault="00D47FCE" w:rsidP="006751EE">
      <w:pPr>
        <w:pStyle w:val="a8"/>
        <w:numPr>
          <w:ilvl w:val="0"/>
          <w:numId w:val="7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D47FCE" w:rsidRPr="002C26B1" w:rsidRDefault="00D47FCE" w:rsidP="006751EE">
      <w:pPr>
        <w:pStyle w:val="a8"/>
        <w:numPr>
          <w:ilvl w:val="0"/>
          <w:numId w:val="7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внимательно и уважительно относиться к наставляемому.</w:t>
      </w:r>
    </w:p>
    <w:p w:rsidR="00D47FCE" w:rsidRPr="002C26B1" w:rsidRDefault="00D47FCE" w:rsidP="006751EE">
      <w:pPr>
        <w:tabs>
          <w:tab w:val="left" w:pos="980"/>
        </w:tabs>
        <w:ind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i/>
          <w:sz w:val="28"/>
          <w:szCs w:val="28"/>
        </w:rPr>
        <w:t>Наставник имеет право:</w:t>
      </w:r>
    </w:p>
    <w:p w:rsidR="00D47FCE" w:rsidRPr="002C26B1" w:rsidRDefault="00D47FCE" w:rsidP="006751EE">
      <w:pPr>
        <w:pStyle w:val="a8"/>
        <w:numPr>
          <w:ilvl w:val="0"/>
          <w:numId w:val="8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способствовать своевременному и качественному выполнению поставленных задач наставляемым;</w:t>
      </w:r>
    </w:p>
    <w:p w:rsidR="00D47FCE" w:rsidRPr="002C26B1" w:rsidRDefault="00D47FCE" w:rsidP="006751EE">
      <w:pPr>
        <w:pStyle w:val="a8"/>
        <w:numPr>
          <w:ilvl w:val="0"/>
          <w:numId w:val="8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совместно с куратором определять формы работы с наставляемым;</w:t>
      </w:r>
    </w:p>
    <w:p w:rsidR="0085051A" w:rsidRPr="002C26B1" w:rsidRDefault="00D47FCE" w:rsidP="006751EE">
      <w:pPr>
        <w:pStyle w:val="a8"/>
        <w:numPr>
          <w:ilvl w:val="0"/>
          <w:numId w:val="8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D47FCE" w:rsidRPr="002C26B1" w:rsidRDefault="00D47FCE" w:rsidP="006751EE">
      <w:pPr>
        <w:pStyle w:val="a8"/>
        <w:numPr>
          <w:ilvl w:val="0"/>
          <w:numId w:val="8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:rsidR="00D47FCE" w:rsidRPr="002C26B1" w:rsidRDefault="00D47FCE" w:rsidP="006751EE">
      <w:pPr>
        <w:pStyle w:val="a8"/>
        <w:numPr>
          <w:ilvl w:val="0"/>
          <w:numId w:val="8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привлекать других специалистов для расширения компетенций наставляемого.</w:t>
      </w:r>
    </w:p>
    <w:p w:rsidR="00D47FCE" w:rsidRPr="002C26B1" w:rsidRDefault="00D47FCE" w:rsidP="006751EE">
      <w:pPr>
        <w:tabs>
          <w:tab w:val="left" w:pos="2940"/>
        </w:tabs>
        <w:ind w:right="403" w:firstLine="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Права и обязанности наставляемого</w:t>
      </w:r>
    </w:p>
    <w:p w:rsidR="00D47FCE" w:rsidRPr="002C26B1" w:rsidRDefault="00D47FCE" w:rsidP="006751EE">
      <w:pPr>
        <w:ind w:right="40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Наставляемый обязан:</w:t>
      </w:r>
    </w:p>
    <w:p w:rsidR="00D47FCE" w:rsidRPr="002C26B1" w:rsidRDefault="00D47FCE" w:rsidP="006751EE">
      <w:pPr>
        <w:pStyle w:val="a8"/>
        <w:numPr>
          <w:ilvl w:val="0"/>
          <w:numId w:val="9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регулярно посещать встречи, образовательные события в соответствии с индивидуальным планом;</w:t>
      </w:r>
    </w:p>
    <w:p w:rsidR="00D47FCE" w:rsidRPr="002C26B1" w:rsidRDefault="00D47FCE" w:rsidP="006751EE">
      <w:pPr>
        <w:pStyle w:val="a8"/>
        <w:numPr>
          <w:ilvl w:val="0"/>
          <w:numId w:val="9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выполнять своевременно и качественно задачи, поставленные наставником;</w:t>
      </w:r>
    </w:p>
    <w:p w:rsidR="00D47FCE" w:rsidRPr="002C26B1" w:rsidRDefault="00D47FCE" w:rsidP="006751EE">
      <w:pPr>
        <w:pStyle w:val="a8"/>
        <w:numPr>
          <w:ilvl w:val="0"/>
          <w:numId w:val="9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внимательно и уважительно относиться к наставнику и другим участникам наставнической группы.</w:t>
      </w:r>
    </w:p>
    <w:p w:rsidR="00D47FCE" w:rsidRPr="002C26B1" w:rsidRDefault="00D47FCE" w:rsidP="006751EE">
      <w:pPr>
        <w:ind w:right="403" w:firstLine="567"/>
        <w:rPr>
          <w:rFonts w:ascii="Times New Roman" w:eastAsia="Symbol" w:hAnsi="Times New Roman" w:cs="Times New Roman"/>
          <w:i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i/>
          <w:sz w:val="28"/>
          <w:szCs w:val="28"/>
        </w:rPr>
        <w:t>Наставляемый имеет право:</w:t>
      </w:r>
    </w:p>
    <w:p w:rsidR="00D47FCE" w:rsidRPr="002C26B1" w:rsidRDefault="00D47FCE" w:rsidP="006751EE">
      <w:pPr>
        <w:pStyle w:val="a8"/>
        <w:numPr>
          <w:ilvl w:val="0"/>
          <w:numId w:val="10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D47FCE" w:rsidRPr="002C26B1" w:rsidRDefault="00D47FCE" w:rsidP="006751EE">
      <w:pPr>
        <w:pStyle w:val="a8"/>
        <w:numPr>
          <w:ilvl w:val="0"/>
          <w:numId w:val="10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D47FCE" w:rsidRPr="002C26B1" w:rsidRDefault="00D47FCE" w:rsidP="006751EE">
      <w:pPr>
        <w:pStyle w:val="a8"/>
        <w:numPr>
          <w:ilvl w:val="0"/>
          <w:numId w:val="10"/>
        </w:numPr>
        <w:tabs>
          <w:tab w:val="left" w:pos="980"/>
        </w:tabs>
        <w:ind w:left="0" w:right="403" w:firstLine="567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в индивидуальном порядке обращаться к наставнику за советом, помощью по волнующим вопросам;</w:t>
      </w:r>
    </w:p>
    <w:p w:rsidR="009777B1" w:rsidRPr="0065160C" w:rsidRDefault="00D47FCE" w:rsidP="006751EE">
      <w:pPr>
        <w:pStyle w:val="a8"/>
        <w:numPr>
          <w:ilvl w:val="0"/>
          <w:numId w:val="10"/>
        </w:numPr>
        <w:tabs>
          <w:tab w:val="left" w:pos="980"/>
        </w:tabs>
        <w:ind w:left="0" w:right="403"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C26B1">
        <w:rPr>
          <w:rFonts w:ascii="Times New Roman" w:eastAsia="Times New Roman" w:hAnsi="Times New Roman" w:cs="Times New Roman"/>
          <w:sz w:val="28"/>
          <w:szCs w:val="28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65160C" w:rsidRPr="002C26B1" w:rsidRDefault="0065160C" w:rsidP="0065160C">
      <w:pPr>
        <w:pStyle w:val="a8"/>
        <w:tabs>
          <w:tab w:val="left" w:pos="980"/>
        </w:tabs>
        <w:ind w:left="567" w:right="403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07FD1" w:rsidRDefault="008448D4" w:rsidP="0065160C">
      <w:pPr>
        <w:pStyle w:val="a8"/>
        <w:numPr>
          <w:ilvl w:val="0"/>
          <w:numId w:val="16"/>
        </w:numPr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60C">
        <w:rPr>
          <w:rFonts w:ascii="Times New Roman" w:eastAsia="Times New Roman" w:hAnsi="Times New Roman" w:cs="Times New Roman"/>
          <w:b/>
          <w:sz w:val="28"/>
          <w:szCs w:val="28"/>
        </w:rPr>
        <w:t>Мониторинг Программы</w:t>
      </w:r>
    </w:p>
    <w:p w:rsidR="0065160C" w:rsidRPr="0065160C" w:rsidRDefault="0065160C" w:rsidP="0065160C">
      <w:pPr>
        <w:pStyle w:val="a8"/>
        <w:ind w:left="720" w:right="40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F6F" w:rsidRPr="002C26B1" w:rsidRDefault="0061118F" w:rsidP="006751EE">
      <w:pPr>
        <w:tabs>
          <w:tab w:val="left" w:pos="701"/>
        </w:tabs>
        <w:ind w:right="40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26B1">
        <w:rPr>
          <w:rFonts w:ascii="Times New Roman" w:eastAsia="Times New Roman" w:hAnsi="Times New Roman"/>
          <w:sz w:val="28"/>
          <w:szCs w:val="28"/>
        </w:rPr>
        <w:tab/>
      </w:r>
      <w:r w:rsidR="00531622" w:rsidRPr="002C26B1">
        <w:rPr>
          <w:rFonts w:ascii="Times New Roman" w:eastAsia="Times New Roman" w:hAnsi="Times New Roman"/>
          <w:sz w:val="28"/>
          <w:szCs w:val="28"/>
        </w:rPr>
        <w:t>Мониторинг</w:t>
      </w:r>
      <w:r w:rsidR="00051A47">
        <w:rPr>
          <w:rFonts w:ascii="Times New Roman" w:eastAsia="Times New Roman" w:hAnsi="Times New Roman"/>
          <w:sz w:val="28"/>
          <w:szCs w:val="28"/>
        </w:rPr>
        <w:t xml:space="preserve"> процесса реализации Программы </w:t>
      </w:r>
      <w:r w:rsidR="00531622" w:rsidRPr="002C26B1">
        <w:rPr>
          <w:rFonts w:ascii="Times New Roman" w:eastAsia="Times New Roman" w:hAnsi="Times New Roman"/>
          <w:sz w:val="28"/>
          <w:szCs w:val="28"/>
        </w:rPr>
        <w:t>понимается как система</w:t>
      </w:r>
      <w:r w:rsidR="0048528D" w:rsidRPr="002C26B1">
        <w:rPr>
          <w:rFonts w:ascii="Times New Roman" w:eastAsia="Times New Roman" w:hAnsi="Times New Roman"/>
          <w:sz w:val="28"/>
          <w:szCs w:val="28"/>
        </w:rPr>
        <w:t xml:space="preserve"> </w:t>
      </w:r>
      <w:r w:rsidR="00531622" w:rsidRPr="002C26B1">
        <w:rPr>
          <w:rFonts w:ascii="Times New Roman" w:eastAsia="Times New Roman" w:hAnsi="Times New Roman"/>
          <w:sz w:val="28"/>
          <w:szCs w:val="28"/>
        </w:rPr>
        <w:t>сбора, обработки, хранения и использования информации</w:t>
      </w:r>
      <w:r w:rsidR="000A6F6F" w:rsidRPr="002C26B1">
        <w:rPr>
          <w:rFonts w:ascii="Times New Roman" w:eastAsia="Times New Roman" w:hAnsi="Times New Roman"/>
          <w:sz w:val="28"/>
          <w:szCs w:val="28"/>
        </w:rPr>
        <w:t>.</w:t>
      </w:r>
      <w:r w:rsidR="00531622" w:rsidRPr="002C26B1">
        <w:rPr>
          <w:rFonts w:ascii="Times New Roman" w:eastAsia="Times New Roman" w:hAnsi="Times New Roman"/>
          <w:sz w:val="28"/>
          <w:szCs w:val="28"/>
        </w:rPr>
        <w:t xml:space="preserve"> </w:t>
      </w:r>
      <w:r w:rsidR="000A6F6F" w:rsidRPr="002C26B1">
        <w:rPr>
          <w:rFonts w:ascii="Times New Roman" w:eastAsia="Times New Roman" w:hAnsi="Times New Roman"/>
          <w:sz w:val="28"/>
          <w:szCs w:val="28"/>
        </w:rPr>
        <w:t>Организация систематического мониторинга Программы дает возможность четко представлять, как происходит процесс реализации Программы,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B414E1" w:rsidRPr="002C26B1" w:rsidRDefault="00B414E1" w:rsidP="006751EE">
      <w:pPr>
        <w:tabs>
          <w:tab w:val="left" w:pos="284"/>
          <w:tab w:val="left" w:pos="426"/>
        </w:tabs>
        <w:ind w:right="403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A47" w:rsidRPr="0065160C" w:rsidRDefault="00051A47" w:rsidP="0065160C">
      <w:pPr>
        <w:pStyle w:val="a8"/>
        <w:numPr>
          <w:ilvl w:val="0"/>
          <w:numId w:val="16"/>
        </w:numPr>
        <w:spacing w:after="9"/>
        <w:ind w:right="403"/>
        <w:rPr>
          <w:rFonts w:ascii="Times New Roman" w:hAnsi="Times New Roman" w:cs="Times New Roman"/>
          <w:b/>
          <w:spacing w:val="-2"/>
          <w:sz w:val="28"/>
        </w:rPr>
      </w:pPr>
      <w:r w:rsidRPr="0065160C">
        <w:rPr>
          <w:rFonts w:ascii="Times New Roman" w:hAnsi="Times New Roman" w:cs="Times New Roman"/>
          <w:b/>
          <w:sz w:val="28"/>
        </w:rPr>
        <w:t>План</w:t>
      </w:r>
      <w:r w:rsidRPr="0065160C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5160C">
        <w:rPr>
          <w:rFonts w:ascii="Times New Roman" w:hAnsi="Times New Roman" w:cs="Times New Roman"/>
          <w:b/>
          <w:sz w:val="28"/>
        </w:rPr>
        <w:t>работы</w:t>
      </w:r>
      <w:r w:rsidR="00AA2E3F">
        <w:rPr>
          <w:rFonts w:ascii="Times New Roman" w:hAnsi="Times New Roman" w:cs="Times New Roman"/>
          <w:b/>
          <w:sz w:val="28"/>
        </w:rPr>
        <w:t xml:space="preserve"> по Программе</w:t>
      </w:r>
      <w:r w:rsidR="0065160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65160C">
        <w:rPr>
          <w:rFonts w:ascii="Times New Roman" w:hAnsi="Times New Roman" w:cs="Times New Roman"/>
          <w:sz w:val="28"/>
        </w:rPr>
        <w:t>(корректируется</w:t>
      </w:r>
      <w:r w:rsidRPr="0065160C">
        <w:rPr>
          <w:rFonts w:ascii="Times New Roman" w:hAnsi="Times New Roman" w:cs="Times New Roman"/>
          <w:spacing w:val="-2"/>
          <w:sz w:val="28"/>
        </w:rPr>
        <w:t xml:space="preserve"> </w:t>
      </w:r>
      <w:r w:rsidRPr="0065160C">
        <w:rPr>
          <w:rFonts w:ascii="Times New Roman" w:hAnsi="Times New Roman" w:cs="Times New Roman"/>
          <w:sz w:val="28"/>
        </w:rPr>
        <w:t>ежегодно)</w:t>
      </w:r>
    </w:p>
    <w:p w:rsidR="008409D6" w:rsidRDefault="008409D6" w:rsidP="006751EE">
      <w:pPr>
        <w:spacing w:after="9"/>
        <w:ind w:right="403"/>
        <w:rPr>
          <w:sz w:val="28"/>
        </w:rPr>
      </w:pPr>
    </w:p>
    <w:tbl>
      <w:tblPr>
        <w:tblStyle w:val="TableNormal"/>
        <w:tblW w:w="9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5090"/>
        <w:gridCol w:w="1984"/>
        <w:gridCol w:w="1843"/>
      </w:tblGrid>
      <w:tr w:rsidR="00082635" w:rsidRPr="00082635" w:rsidTr="0065160C">
        <w:trPr>
          <w:trHeight w:val="321"/>
        </w:trPr>
        <w:tc>
          <w:tcPr>
            <w:tcW w:w="872" w:type="dxa"/>
          </w:tcPr>
          <w:p w:rsidR="00051A47" w:rsidRPr="00082635" w:rsidRDefault="00051A47" w:rsidP="006751EE">
            <w:pPr>
              <w:pStyle w:val="TableParagraph"/>
              <w:spacing w:line="301" w:lineRule="exact"/>
              <w:ind w:left="0" w:right="403" w:firstLine="567"/>
              <w:jc w:val="right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№</w:t>
            </w:r>
          </w:p>
        </w:tc>
        <w:tc>
          <w:tcPr>
            <w:tcW w:w="5090" w:type="dxa"/>
          </w:tcPr>
          <w:p w:rsidR="00051A47" w:rsidRPr="00082635" w:rsidRDefault="00051A47" w:rsidP="006751EE">
            <w:pPr>
              <w:pStyle w:val="TableParagraph"/>
              <w:spacing w:line="301" w:lineRule="exact"/>
              <w:ind w:left="0" w:right="4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635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="008409D6" w:rsidRPr="0008263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984" w:type="dxa"/>
          </w:tcPr>
          <w:p w:rsidR="00051A47" w:rsidRPr="00082635" w:rsidRDefault="008409D6" w:rsidP="006751EE">
            <w:pPr>
              <w:pStyle w:val="TableParagraph"/>
              <w:spacing w:line="301" w:lineRule="exact"/>
              <w:ind w:left="0" w:right="4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635">
              <w:rPr>
                <w:b/>
                <w:sz w:val="24"/>
                <w:szCs w:val="24"/>
              </w:rPr>
              <w:t>Сро</w:t>
            </w:r>
            <w:proofErr w:type="spellEnd"/>
            <w:r w:rsidRPr="00082635">
              <w:rPr>
                <w:b/>
                <w:sz w:val="24"/>
                <w:szCs w:val="24"/>
                <w:lang w:val="ru-RU"/>
              </w:rPr>
              <w:t>к</w:t>
            </w:r>
            <w:r w:rsidR="00051A47" w:rsidRPr="00082635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051A47" w:rsidRPr="00082635" w:rsidRDefault="00051A47" w:rsidP="006751EE">
            <w:pPr>
              <w:pStyle w:val="TableParagraph"/>
              <w:spacing w:line="301" w:lineRule="exact"/>
              <w:ind w:left="0" w:right="403"/>
              <w:rPr>
                <w:b/>
                <w:sz w:val="24"/>
                <w:szCs w:val="24"/>
              </w:rPr>
            </w:pPr>
            <w:proofErr w:type="spellStart"/>
            <w:r w:rsidRPr="0008263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82635" w:rsidRPr="00082635" w:rsidTr="0065160C">
        <w:trPr>
          <w:trHeight w:val="645"/>
        </w:trPr>
        <w:tc>
          <w:tcPr>
            <w:tcW w:w="872" w:type="dxa"/>
          </w:tcPr>
          <w:p w:rsidR="00051A47" w:rsidRPr="00082635" w:rsidRDefault="00051A47" w:rsidP="006751EE">
            <w:pPr>
              <w:pStyle w:val="TableParagraph"/>
              <w:spacing w:line="317" w:lineRule="exact"/>
              <w:ind w:left="0" w:right="403" w:firstLine="150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:rsidR="00051A47" w:rsidRPr="00082635" w:rsidRDefault="00051A47" w:rsidP="006751EE">
            <w:pPr>
              <w:pStyle w:val="TableParagraph"/>
              <w:spacing w:line="317" w:lineRule="exact"/>
              <w:ind w:left="0" w:right="403" w:firstLine="129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Анализ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потребностей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в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развитии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наставников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(разработка</w:t>
            </w:r>
            <w:r w:rsidRPr="000826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анкеты,</w:t>
            </w:r>
          </w:p>
          <w:p w:rsidR="00051A47" w:rsidRPr="00082635" w:rsidRDefault="00051A47" w:rsidP="006751EE">
            <w:pPr>
              <w:pStyle w:val="TableParagraph"/>
              <w:spacing w:line="308" w:lineRule="exact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анкетирование,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обработка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результатов/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устный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опрос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и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984" w:type="dxa"/>
          </w:tcPr>
          <w:p w:rsidR="00051A47" w:rsidRPr="00082635" w:rsidRDefault="00051A47" w:rsidP="006751EE">
            <w:pPr>
              <w:pStyle w:val="TableParagraph"/>
              <w:spacing w:line="317" w:lineRule="exact"/>
              <w:ind w:left="0" w:right="403"/>
              <w:rPr>
                <w:sz w:val="24"/>
                <w:szCs w:val="24"/>
                <w:lang w:val="ru-RU"/>
              </w:rPr>
            </w:pPr>
            <w:proofErr w:type="spellStart"/>
            <w:r w:rsidRPr="00082635">
              <w:rPr>
                <w:sz w:val="24"/>
                <w:szCs w:val="24"/>
              </w:rPr>
              <w:t>До</w:t>
            </w:r>
            <w:proofErr w:type="spellEnd"/>
            <w:r w:rsidRPr="000826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октября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r w:rsidR="00A609C0" w:rsidRPr="00082635">
              <w:rPr>
                <w:sz w:val="24"/>
                <w:szCs w:val="24"/>
                <w:lang w:val="ru-RU"/>
              </w:rPr>
              <w:t>текущего года</w:t>
            </w:r>
          </w:p>
        </w:tc>
        <w:tc>
          <w:tcPr>
            <w:tcW w:w="1843" w:type="dxa"/>
          </w:tcPr>
          <w:p w:rsidR="00051A47" w:rsidRPr="00082635" w:rsidRDefault="00051A47" w:rsidP="006751EE">
            <w:pPr>
              <w:pStyle w:val="TableParagraph"/>
              <w:spacing w:line="317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Куратор</w:t>
            </w:r>
            <w:proofErr w:type="spellEnd"/>
          </w:p>
        </w:tc>
      </w:tr>
      <w:tr w:rsidR="00082635" w:rsidRPr="00082635" w:rsidTr="0065160C">
        <w:trPr>
          <w:trHeight w:val="645"/>
        </w:trPr>
        <w:tc>
          <w:tcPr>
            <w:tcW w:w="872" w:type="dxa"/>
          </w:tcPr>
          <w:p w:rsidR="00051A47" w:rsidRPr="00082635" w:rsidRDefault="00051A47" w:rsidP="006751EE">
            <w:pPr>
              <w:pStyle w:val="TableParagraph"/>
              <w:ind w:left="0" w:right="403" w:firstLine="150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051A47" w:rsidRPr="00082635" w:rsidRDefault="00051A47" w:rsidP="006751EE">
            <w:pPr>
              <w:pStyle w:val="TableParagraph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Организация</w:t>
            </w:r>
            <w:r w:rsidRPr="000826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и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проведение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вводного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совещания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с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наставниками</w:t>
            </w:r>
          </w:p>
        </w:tc>
        <w:tc>
          <w:tcPr>
            <w:tcW w:w="1984" w:type="dxa"/>
          </w:tcPr>
          <w:p w:rsidR="00051A47" w:rsidRPr="00082635" w:rsidRDefault="00051A47" w:rsidP="006751EE">
            <w:pPr>
              <w:pStyle w:val="TableParagraph"/>
              <w:spacing w:line="314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По</w:t>
            </w:r>
            <w:proofErr w:type="spellEnd"/>
            <w:r w:rsidRPr="000826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мере</w:t>
            </w:r>
            <w:proofErr w:type="spellEnd"/>
          </w:p>
          <w:p w:rsidR="00051A47" w:rsidRPr="00082635" w:rsidRDefault="00051A47" w:rsidP="006751EE">
            <w:pPr>
              <w:pStyle w:val="TableParagraph"/>
              <w:spacing w:line="311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43" w:type="dxa"/>
          </w:tcPr>
          <w:p w:rsidR="00051A47" w:rsidRPr="00082635" w:rsidRDefault="00051A47" w:rsidP="006751EE">
            <w:pPr>
              <w:pStyle w:val="TableParagraph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Куратор</w:t>
            </w:r>
            <w:proofErr w:type="spellEnd"/>
          </w:p>
        </w:tc>
      </w:tr>
      <w:tr w:rsidR="00082635" w:rsidRPr="00082635" w:rsidTr="0065160C">
        <w:trPr>
          <w:trHeight w:val="642"/>
        </w:trPr>
        <w:tc>
          <w:tcPr>
            <w:tcW w:w="872" w:type="dxa"/>
          </w:tcPr>
          <w:p w:rsidR="00051A47" w:rsidRPr="00082635" w:rsidRDefault="00051A47" w:rsidP="006751EE">
            <w:pPr>
              <w:pStyle w:val="TableParagraph"/>
              <w:ind w:left="0" w:right="403" w:firstLine="150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3</w:t>
            </w:r>
          </w:p>
        </w:tc>
        <w:tc>
          <w:tcPr>
            <w:tcW w:w="5090" w:type="dxa"/>
          </w:tcPr>
          <w:p w:rsidR="00051A47" w:rsidRPr="00082635" w:rsidRDefault="00051A47" w:rsidP="006751EE">
            <w:pPr>
              <w:pStyle w:val="TableParagraph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Встречи</w:t>
            </w:r>
            <w:proofErr w:type="spellEnd"/>
            <w:r w:rsidRPr="00082635">
              <w:rPr>
                <w:sz w:val="24"/>
                <w:szCs w:val="24"/>
              </w:rPr>
              <w:t xml:space="preserve"> с</w:t>
            </w:r>
            <w:r w:rsidRPr="0008263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наставниками</w:t>
            </w:r>
            <w:proofErr w:type="spellEnd"/>
            <w:r w:rsidRPr="00082635">
              <w:rPr>
                <w:sz w:val="24"/>
                <w:szCs w:val="24"/>
              </w:rPr>
              <w:t>,</w:t>
            </w:r>
            <w:r w:rsidRPr="0008263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984" w:type="dxa"/>
          </w:tcPr>
          <w:p w:rsidR="00051A47" w:rsidRPr="00082635" w:rsidRDefault="00051A47" w:rsidP="006751EE">
            <w:pPr>
              <w:pStyle w:val="TableParagraph"/>
              <w:spacing w:line="314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По</w:t>
            </w:r>
            <w:proofErr w:type="spellEnd"/>
            <w:r w:rsidRPr="00082635">
              <w:rPr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мере</w:t>
            </w:r>
            <w:proofErr w:type="spellEnd"/>
            <w:r w:rsidRPr="000826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набора</w:t>
            </w:r>
            <w:proofErr w:type="spellEnd"/>
          </w:p>
          <w:p w:rsidR="00051A47" w:rsidRPr="00082635" w:rsidRDefault="00051A47" w:rsidP="006751EE">
            <w:pPr>
              <w:pStyle w:val="TableParagraph"/>
              <w:spacing w:line="308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1843" w:type="dxa"/>
          </w:tcPr>
          <w:p w:rsidR="00051A47" w:rsidRPr="00082635" w:rsidRDefault="00051A47" w:rsidP="006751EE">
            <w:pPr>
              <w:pStyle w:val="TableParagraph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Куратор</w:t>
            </w:r>
            <w:proofErr w:type="spellEnd"/>
          </w:p>
        </w:tc>
      </w:tr>
      <w:tr w:rsidR="00082635" w:rsidRPr="00082635" w:rsidTr="0065160C">
        <w:trPr>
          <w:trHeight w:val="966"/>
        </w:trPr>
        <w:tc>
          <w:tcPr>
            <w:tcW w:w="872" w:type="dxa"/>
          </w:tcPr>
          <w:p w:rsidR="00051A47" w:rsidRPr="00082635" w:rsidRDefault="00051A47" w:rsidP="006751EE">
            <w:pPr>
              <w:pStyle w:val="TableParagraph"/>
              <w:ind w:left="0" w:right="403" w:firstLine="150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lastRenderedPageBreak/>
              <w:t>4</w:t>
            </w:r>
          </w:p>
        </w:tc>
        <w:tc>
          <w:tcPr>
            <w:tcW w:w="5090" w:type="dxa"/>
          </w:tcPr>
          <w:p w:rsidR="00051A47" w:rsidRPr="00082635" w:rsidRDefault="00051A47" w:rsidP="006751EE">
            <w:pPr>
              <w:pStyle w:val="TableParagraph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Формирование</w:t>
            </w:r>
            <w:proofErr w:type="spellEnd"/>
            <w:r w:rsidRPr="0008263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наставнических</w:t>
            </w:r>
            <w:proofErr w:type="spellEnd"/>
            <w:r w:rsidRPr="0008263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пар</w:t>
            </w:r>
            <w:proofErr w:type="spellEnd"/>
            <w:r w:rsidRPr="00082635">
              <w:rPr>
                <w:sz w:val="24"/>
                <w:szCs w:val="24"/>
              </w:rPr>
              <w:t>/</w:t>
            </w:r>
            <w:proofErr w:type="spellStart"/>
            <w:r w:rsidRPr="00082635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984" w:type="dxa"/>
          </w:tcPr>
          <w:p w:rsidR="00051A47" w:rsidRPr="00082635" w:rsidRDefault="00051A47" w:rsidP="006751EE">
            <w:pPr>
              <w:pStyle w:val="TableParagraph"/>
              <w:spacing w:line="314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По</w:t>
            </w:r>
            <w:proofErr w:type="spellEnd"/>
            <w:r w:rsidRPr="000826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мере</w:t>
            </w:r>
            <w:proofErr w:type="spellEnd"/>
          </w:p>
          <w:p w:rsidR="00051A47" w:rsidRPr="00082635" w:rsidRDefault="008409D6" w:rsidP="006751EE">
            <w:pPr>
              <w:pStyle w:val="TableParagraph"/>
              <w:spacing w:line="324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пост</w:t>
            </w:r>
            <w:r w:rsidR="00051A47" w:rsidRPr="00082635">
              <w:rPr>
                <w:sz w:val="24"/>
                <w:szCs w:val="24"/>
              </w:rPr>
              <w:t>упления</w:t>
            </w:r>
            <w:proofErr w:type="spellEnd"/>
            <w:r w:rsidR="00051A47" w:rsidRPr="0008263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051A47" w:rsidRPr="00082635">
              <w:rPr>
                <w:sz w:val="24"/>
                <w:szCs w:val="24"/>
              </w:rPr>
              <w:t>запросов</w:t>
            </w:r>
            <w:proofErr w:type="spellEnd"/>
          </w:p>
        </w:tc>
        <w:tc>
          <w:tcPr>
            <w:tcW w:w="1843" w:type="dxa"/>
          </w:tcPr>
          <w:p w:rsidR="00051A47" w:rsidRPr="00082635" w:rsidRDefault="00051A47" w:rsidP="006751EE">
            <w:pPr>
              <w:pStyle w:val="TableParagraph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Куратор</w:t>
            </w:r>
            <w:proofErr w:type="spellEnd"/>
          </w:p>
        </w:tc>
      </w:tr>
      <w:tr w:rsidR="00082635" w:rsidRPr="00082635" w:rsidTr="0065160C">
        <w:trPr>
          <w:trHeight w:val="966"/>
        </w:trPr>
        <w:tc>
          <w:tcPr>
            <w:tcW w:w="872" w:type="dxa"/>
          </w:tcPr>
          <w:p w:rsidR="00051A47" w:rsidRPr="00082635" w:rsidRDefault="00051A47" w:rsidP="006751EE">
            <w:pPr>
              <w:pStyle w:val="TableParagraph"/>
              <w:ind w:left="0" w:right="403" w:firstLine="150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5</w:t>
            </w:r>
          </w:p>
        </w:tc>
        <w:tc>
          <w:tcPr>
            <w:tcW w:w="5090" w:type="dxa"/>
          </w:tcPr>
          <w:p w:rsidR="00051A47" w:rsidRPr="00082635" w:rsidRDefault="00051A47" w:rsidP="006751EE">
            <w:pPr>
              <w:pStyle w:val="TableParagraph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Анкетирование</w:t>
            </w:r>
            <w:proofErr w:type="spellEnd"/>
            <w:r w:rsidRPr="00082635">
              <w:rPr>
                <w:sz w:val="24"/>
                <w:szCs w:val="24"/>
              </w:rPr>
              <w:t>,</w:t>
            </w:r>
            <w:r w:rsidRPr="0008263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анализ</w:t>
            </w:r>
            <w:proofErr w:type="spellEnd"/>
            <w:r w:rsidRPr="0008263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полученных</w:t>
            </w:r>
            <w:proofErr w:type="spellEnd"/>
            <w:r w:rsidRPr="000826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анкет</w:t>
            </w:r>
            <w:proofErr w:type="spellEnd"/>
          </w:p>
        </w:tc>
        <w:tc>
          <w:tcPr>
            <w:tcW w:w="1984" w:type="dxa"/>
          </w:tcPr>
          <w:p w:rsidR="00051A47" w:rsidRPr="00082635" w:rsidRDefault="00051A47" w:rsidP="006751EE">
            <w:pPr>
              <w:pStyle w:val="TableParagraph"/>
              <w:spacing w:line="314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 xml:space="preserve">В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реализации</w:t>
            </w:r>
            <w:proofErr w:type="spellEnd"/>
            <w:r w:rsidRPr="0008263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43" w:type="dxa"/>
          </w:tcPr>
          <w:p w:rsidR="00051A47" w:rsidRPr="00082635" w:rsidRDefault="00051A47" w:rsidP="006751EE">
            <w:pPr>
              <w:pStyle w:val="TableParagraph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Куратор</w:t>
            </w:r>
            <w:proofErr w:type="spellEnd"/>
          </w:p>
        </w:tc>
      </w:tr>
      <w:tr w:rsidR="00082635" w:rsidRPr="00082635" w:rsidTr="0065160C">
        <w:trPr>
          <w:trHeight w:val="2575"/>
        </w:trPr>
        <w:tc>
          <w:tcPr>
            <w:tcW w:w="872" w:type="dxa"/>
          </w:tcPr>
          <w:p w:rsidR="00051A47" w:rsidRPr="00082635" w:rsidRDefault="00051A47" w:rsidP="006751EE">
            <w:pPr>
              <w:pStyle w:val="TableParagraph"/>
              <w:ind w:left="0" w:right="403" w:firstLine="150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6</w:t>
            </w:r>
          </w:p>
        </w:tc>
        <w:tc>
          <w:tcPr>
            <w:tcW w:w="5090" w:type="dxa"/>
          </w:tcPr>
          <w:p w:rsidR="00051A47" w:rsidRPr="00082635" w:rsidRDefault="00051A47" w:rsidP="006751EE">
            <w:pPr>
              <w:pStyle w:val="TableParagraph"/>
              <w:spacing w:line="314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Организация</w:t>
            </w:r>
            <w:proofErr w:type="spellEnd"/>
            <w:r w:rsidRPr="00082635">
              <w:rPr>
                <w:spacing w:val="-7"/>
                <w:sz w:val="24"/>
                <w:szCs w:val="24"/>
              </w:rPr>
              <w:t xml:space="preserve"> </w:t>
            </w:r>
            <w:r w:rsidRPr="00082635">
              <w:rPr>
                <w:sz w:val="24"/>
                <w:szCs w:val="24"/>
              </w:rPr>
              <w:t>и</w:t>
            </w:r>
            <w:r w:rsidRPr="000826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проведение</w:t>
            </w:r>
            <w:proofErr w:type="spellEnd"/>
            <w:r w:rsidRPr="0008263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встреч</w:t>
            </w:r>
            <w:proofErr w:type="spellEnd"/>
            <w:r w:rsidRPr="00082635">
              <w:rPr>
                <w:sz w:val="24"/>
                <w:szCs w:val="24"/>
              </w:rPr>
              <w:t>:</w:t>
            </w:r>
          </w:p>
          <w:p w:rsidR="00051A47" w:rsidRPr="00082635" w:rsidRDefault="00051A47" w:rsidP="006751EE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322" w:lineRule="exact"/>
              <w:ind w:left="0" w:right="403" w:firstLine="0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встреча-знакомство</w:t>
            </w:r>
            <w:proofErr w:type="spellEnd"/>
            <w:r w:rsidRPr="00082635">
              <w:rPr>
                <w:sz w:val="24"/>
                <w:szCs w:val="24"/>
              </w:rPr>
              <w:t>;</w:t>
            </w:r>
          </w:p>
          <w:p w:rsidR="00051A47" w:rsidRPr="00082635" w:rsidRDefault="00051A47" w:rsidP="006751EE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240" w:lineRule="auto"/>
              <w:ind w:left="0" w:right="403" w:firstLine="0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пробная</w:t>
            </w:r>
            <w:proofErr w:type="spellEnd"/>
            <w:r w:rsidRPr="0008263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встреча</w:t>
            </w:r>
            <w:proofErr w:type="spellEnd"/>
            <w:r w:rsidRPr="00082635">
              <w:rPr>
                <w:sz w:val="24"/>
                <w:szCs w:val="24"/>
              </w:rPr>
              <w:t>;</w:t>
            </w:r>
          </w:p>
          <w:p w:rsidR="00051A47" w:rsidRPr="00082635" w:rsidRDefault="00051A47" w:rsidP="006751EE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322" w:lineRule="exact"/>
              <w:ind w:left="0" w:right="403" w:firstLine="0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встреча</w:t>
            </w:r>
            <w:proofErr w:type="spellEnd"/>
            <w:r w:rsidRPr="0008263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планирование</w:t>
            </w:r>
            <w:proofErr w:type="spellEnd"/>
            <w:r w:rsidRPr="00082635">
              <w:rPr>
                <w:sz w:val="24"/>
                <w:szCs w:val="24"/>
              </w:rPr>
              <w:t>;</w:t>
            </w:r>
          </w:p>
          <w:p w:rsidR="00051A47" w:rsidRPr="00082635" w:rsidRDefault="00051A47" w:rsidP="006751EE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242" w:lineRule="auto"/>
              <w:ind w:left="0" w:right="403" w:firstLine="0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совместная работа наставника и наставляемого в соответствии с</w:t>
            </w:r>
            <w:r w:rsidRPr="000826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разработанным</w:t>
            </w:r>
            <w:r w:rsidRPr="000826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индивидуальным</w:t>
            </w:r>
          </w:p>
          <w:p w:rsidR="00051A47" w:rsidRPr="00082635" w:rsidRDefault="00051A47" w:rsidP="006751EE">
            <w:pPr>
              <w:pStyle w:val="TableParagraph"/>
              <w:spacing w:line="317" w:lineRule="exact"/>
              <w:ind w:left="0" w:right="403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планом</w:t>
            </w:r>
            <w:proofErr w:type="spellEnd"/>
            <w:r w:rsidRPr="00082635">
              <w:rPr>
                <w:sz w:val="24"/>
                <w:szCs w:val="24"/>
              </w:rPr>
              <w:t>;</w:t>
            </w:r>
          </w:p>
          <w:p w:rsidR="00051A47" w:rsidRPr="00082635" w:rsidRDefault="00051A47" w:rsidP="006751EE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308" w:lineRule="exact"/>
              <w:ind w:left="0" w:right="403" w:firstLine="0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итоговая</w:t>
            </w:r>
            <w:proofErr w:type="spellEnd"/>
            <w:r w:rsidRPr="0008263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встреча</w:t>
            </w:r>
            <w:proofErr w:type="spellEnd"/>
          </w:p>
        </w:tc>
        <w:tc>
          <w:tcPr>
            <w:tcW w:w="1984" w:type="dxa"/>
          </w:tcPr>
          <w:p w:rsidR="00051A47" w:rsidRPr="00082635" w:rsidRDefault="00051A47" w:rsidP="006751EE">
            <w:pPr>
              <w:pStyle w:val="TableParagraph"/>
              <w:spacing w:line="240" w:lineRule="auto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 xml:space="preserve">В </w:t>
            </w:r>
            <w:proofErr w:type="spellStart"/>
            <w:r w:rsidRPr="00082635">
              <w:rPr>
                <w:sz w:val="24"/>
                <w:szCs w:val="24"/>
              </w:rPr>
              <w:t>процессе</w:t>
            </w:r>
            <w:proofErr w:type="spellEnd"/>
            <w:r w:rsidRPr="000826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реализации</w:t>
            </w:r>
            <w:proofErr w:type="spellEnd"/>
            <w:r w:rsidR="008409D6" w:rsidRPr="00082635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43" w:type="dxa"/>
          </w:tcPr>
          <w:p w:rsidR="00051A47" w:rsidRPr="00082635" w:rsidRDefault="00051A47" w:rsidP="006751EE">
            <w:pPr>
              <w:pStyle w:val="TableParagraph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Куратор</w:t>
            </w:r>
            <w:proofErr w:type="spellEnd"/>
          </w:p>
        </w:tc>
      </w:tr>
      <w:tr w:rsidR="00082635" w:rsidRPr="00082635" w:rsidTr="0065160C">
        <w:trPr>
          <w:trHeight w:val="320"/>
        </w:trPr>
        <w:tc>
          <w:tcPr>
            <w:tcW w:w="872" w:type="dxa"/>
          </w:tcPr>
          <w:p w:rsidR="00051A47" w:rsidRPr="00082635" w:rsidRDefault="00051A47" w:rsidP="006751EE">
            <w:pPr>
              <w:pStyle w:val="TableParagraph"/>
              <w:spacing w:line="301" w:lineRule="exact"/>
              <w:ind w:left="0" w:right="403" w:firstLine="8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7</w:t>
            </w:r>
          </w:p>
        </w:tc>
        <w:tc>
          <w:tcPr>
            <w:tcW w:w="5090" w:type="dxa"/>
          </w:tcPr>
          <w:p w:rsidR="00051A47" w:rsidRPr="00082635" w:rsidRDefault="00051A47" w:rsidP="006751EE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Реализация</w:t>
            </w:r>
            <w:r w:rsidRPr="000826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индивидуальных</w:t>
            </w:r>
            <w:r w:rsidRPr="000826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планов</w:t>
            </w:r>
            <w:r w:rsidRPr="000826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наставников</w:t>
            </w:r>
            <w:r w:rsidRPr="000826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и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1984" w:type="dxa"/>
          </w:tcPr>
          <w:p w:rsidR="00051A47" w:rsidRPr="00082635" w:rsidRDefault="00051A47" w:rsidP="006751EE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51A47" w:rsidRPr="00082635" w:rsidRDefault="00051A47" w:rsidP="006751EE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082635" w:rsidRPr="00082635" w:rsidTr="0065160C">
        <w:trPr>
          <w:trHeight w:val="323"/>
        </w:trPr>
        <w:tc>
          <w:tcPr>
            <w:tcW w:w="872" w:type="dxa"/>
          </w:tcPr>
          <w:p w:rsidR="00051A47" w:rsidRPr="00082635" w:rsidRDefault="00051A47" w:rsidP="006751EE">
            <w:pPr>
              <w:pStyle w:val="TableParagraph"/>
              <w:spacing w:line="304" w:lineRule="exact"/>
              <w:ind w:left="0" w:right="403" w:firstLine="8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8</w:t>
            </w:r>
          </w:p>
        </w:tc>
        <w:tc>
          <w:tcPr>
            <w:tcW w:w="5090" w:type="dxa"/>
          </w:tcPr>
          <w:p w:rsidR="00051A47" w:rsidRPr="00082635" w:rsidRDefault="00051A47" w:rsidP="006751EE">
            <w:pPr>
              <w:pStyle w:val="TableParagraph"/>
              <w:spacing w:line="304" w:lineRule="exact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Подготовка</w:t>
            </w:r>
            <w:r w:rsidRPr="000826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наставляемых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к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запланированным</w:t>
            </w:r>
            <w:r w:rsidRPr="000826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мероприятиям</w:t>
            </w:r>
          </w:p>
        </w:tc>
        <w:tc>
          <w:tcPr>
            <w:tcW w:w="1984" w:type="dxa"/>
          </w:tcPr>
          <w:p w:rsidR="00051A47" w:rsidRPr="00082635" w:rsidRDefault="00051A47" w:rsidP="006751EE">
            <w:pPr>
              <w:pStyle w:val="TableParagraph"/>
              <w:spacing w:line="304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51A47" w:rsidRPr="00082635" w:rsidRDefault="00051A47" w:rsidP="006751EE">
            <w:pPr>
              <w:pStyle w:val="TableParagraph"/>
              <w:spacing w:line="304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082635" w:rsidRPr="00082635" w:rsidTr="0065160C">
        <w:trPr>
          <w:trHeight w:val="645"/>
        </w:trPr>
        <w:tc>
          <w:tcPr>
            <w:tcW w:w="872" w:type="dxa"/>
          </w:tcPr>
          <w:p w:rsidR="00051A47" w:rsidRPr="00082635" w:rsidRDefault="00051A47" w:rsidP="006751EE">
            <w:pPr>
              <w:pStyle w:val="TableParagraph"/>
              <w:ind w:left="0" w:right="403" w:firstLine="8"/>
              <w:jc w:val="right"/>
              <w:rPr>
                <w:sz w:val="24"/>
                <w:szCs w:val="24"/>
              </w:rPr>
            </w:pPr>
            <w:r w:rsidRPr="00082635">
              <w:rPr>
                <w:color w:val="767676"/>
                <w:sz w:val="24"/>
                <w:szCs w:val="24"/>
              </w:rPr>
              <w:t>9</w:t>
            </w:r>
          </w:p>
        </w:tc>
        <w:tc>
          <w:tcPr>
            <w:tcW w:w="5090" w:type="dxa"/>
          </w:tcPr>
          <w:p w:rsidR="00051A47" w:rsidRPr="00082635" w:rsidRDefault="00051A47" w:rsidP="006751EE">
            <w:pPr>
              <w:pStyle w:val="TableParagraph"/>
              <w:spacing w:line="311" w:lineRule="exact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Встречи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по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интересам</w:t>
            </w:r>
            <w:r w:rsidRPr="000826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с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лидером-наставником</w:t>
            </w:r>
          </w:p>
        </w:tc>
        <w:tc>
          <w:tcPr>
            <w:tcW w:w="1984" w:type="dxa"/>
          </w:tcPr>
          <w:p w:rsidR="00051A47" w:rsidRPr="00082635" w:rsidRDefault="00051A47" w:rsidP="006751EE">
            <w:pPr>
              <w:pStyle w:val="TableParagraph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51A47" w:rsidRPr="00082635" w:rsidRDefault="00051A47" w:rsidP="006751EE">
            <w:pPr>
              <w:pStyle w:val="TableParagraph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Куратор</w:t>
            </w:r>
            <w:proofErr w:type="spellEnd"/>
            <w:r w:rsidRPr="00082635">
              <w:rPr>
                <w:sz w:val="24"/>
                <w:szCs w:val="24"/>
              </w:rPr>
              <w:t>,</w:t>
            </w:r>
          </w:p>
          <w:p w:rsidR="00051A47" w:rsidRPr="00082635" w:rsidRDefault="00051A47" w:rsidP="006751EE">
            <w:pPr>
              <w:pStyle w:val="TableParagraph"/>
              <w:spacing w:line="31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8409D6" w:rsidRPr="00082635" w:rsidTr="0065160C">
        <w:trPr>
          <w:trHeight w:val="645"/>
        </w:trPr>
        <w:tc>
          <w:tcPr>
            <w:tcW w:w="872" w:type="dxa"/>
          </w:tcPr>
          <w:p w:rsidR="008409D6" w:rsidRPr="00082635" w:rsidRDefault="008409D6" w:rsidP="006751EE">
            <w:pPr>
              <w:pStyle w:val="TableParagraph"/>
              <w:ind w:left="0" w:right="403" w:firstLine="8"/>
              <w:jc w:val="right"/>
              <w:rPr>
                <w:color w:val="767676"/>
                <w:sz w:val="24"/>
                <w:szCs w:val="24"/>
                <w:lang w:val="ru-RU"/>
              </w:rPr>
            </w:pPr>
            <w:r w:rsidRPr="00082635">
              <w:rPr>
                <w:color w:val="767676"/>
                <w:sz w:val="24"/>
                <w:szCs w:val="24"/>
                <w:lang w:val="ru-RU"/>
              </w:rPr>
              <w:t>10</w:t>
            </w:r>
          </w:p>
        </w:tc>
        <w:tc>
          <w:tcPr>
            <w:tcW w:w="5090" w:type="dxa"/>
          </w:tcPr>
          <w:p w:rsidR="008409D6" w:rsidRPr="00082635" w:rsidRDefault="008409D6" w:rsidP="006751EE">
            <w:pPr>
              <w:pStyle w:val="TableParagraph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Привлечение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наставляемых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к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волонтерской</w:t>
            </w:r>
            <w:r w:rsidRPr="000826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и</w:t>
            </w:r>
            <w:r w:rsidRPr="000826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социально</w:t>
            </w:r>
            <w:r w:rsidRPr="000826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значимой</w:t>
            </w:r>
            <w:r w:rsidR="004C3F3C" w:rsidRPr="00082635">
              <w:rPr>
                <w:sz w:val="24"/>
                <w:szCs w:val="24"/>
                <w:lang w:val="ru-RU"/>
              </w:rPr>
              <w:t xml:space="preserve"> </w:t>
            </w:r>
            <w:r w:rsidRPr="00082635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4" w:type="dxa"/>
          </w:tcPr>
          <w:p w:rsidR="008409D6" w:rsidRPr="00082635" w:rsidRDefault="008409D6" w:rsidP="006751EE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8409D6" w:rsidRPr="00082635" w:rsidRDefault="008409D6" w:rsidP="006751EE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8409D6" w:rsidRPr="00082635" w:rsidTr="0065160C">
        <w:trPr>
          <w:trHeight w:val="645"/>
        </w:trPr>
        <w:tc>
          <w:tcPr>
            <w:tcW w:w="872" w:type="dxa"/>
          </w:tcPr>
          <w:p w:rsidR="008409D6" w:rsidRPr="00082635" w:rsidRDefault="008409D6" w:rsidP="006751EE">
            <w:pPr>
              <w:pStyle w:val="TableParagraph"/>
              <w:ind w:left="0" w:right="403" w:firstLine="8"/>
              <w:jc w:val="right"/>
              <w:rPr>
                <w:color w:val="767676"/>
                <w:sz w:val="24"/>
                <w:szCs w:val="24"/>
                <w:lang w:val="ru-RU"/>
              </w:rPr>
            </w:pPr>
            <w:r w:rsidRPr="00082635">
              <w:rPr>
                <w:color w:val="767676"/>
                <w:sz w:val="24"/>
                <w:szCs w:val="24"/>
                <w:lang w:val="ru-RU"/>
              </w:rPr>
              <w:t>11</w:t>
            </w:r>
          </w:p>
        </w:tc>
        <w:tc>
          <w:tcPr>
            <w:tcW w:w="5090" w:type="dxa"/>
          </w:tcPr>
          <w:p w:rsidR="008409D6" w:rsidRPr="00082635" w:rsidRDefault="008409D6" w:rsidP="006751EE">
            <w:pPr>
              <w:pStyle w:val="TableParagraph"/>
              <w:spacing w:before="4"/>
              <w:ind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 xml:space="preserve">Привлечение наставников и наставляемых </w:t>
            </w:r>
            <w:r w:rsidR="004C3F3C" w:rsidRPr="00082635">
              <w:rPr>
                <w:sz w:val="24"/>
                <w:szCs w:val="24"/>
                <w:lang w:val="ru-RU"/>
              </w:rPr>
              <w:t xml:space="preserve">к участию в Районных </w:t>
            </w:r>
            <w:r w:rsidRPr="00082635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984" w:type="dxa"/>
          </w:tcPr>
          <w:p w:rsidR="008409D6" w:rsidRPr="00082635" w:rsidRDefault="008409D6" w:rsidP="006751EE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="0065160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8409D6" w:rsidRPr="00082635" w:rsidRDefault="008409D6" w:rsidP="006751EE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8409D6" w:rsidRPr="00082635" w:rsidTr="0065160C">
        <w:trPr>
          <w:trHeight w:val="645"/>
        </w:trPr>
        <w:tc>
          <w:tcPr>
            <w:tcW w:w="872" w:type="dxa"/>
          </w:tcPr>
          <w:p w:rsidR="008409D6" w:rsidRPr="00082635" w:rsidRDefault="008409D6" w:rsidP="006751EE">
            <w:pPr>
              <w:pStyle w:val="TableParagraph"/>
              <w:ind w:left="0" w:right="403" w:firstLine="8"/>
              <w:jc w:val="right"/>
              <w:rPr>
                <w:color w:val="767676"/>
                <w:sz w:val="24"/>
                <w:szCs w:val="24"/>
                <w:lang w:val="ru-RU"/>
              </w:rPr>
            </w:pPr>
            <w:r w:rsidRPr="00082635">
              <w:rPr>
                <w:color w:val="767676"/>
                <w:sz w:val="24"/>
                <w:szCs w:val="24"/>
                <w:lang w:val="ru-RU"/>
              </w:rPr>
              <w:t>12</w:t>
            </w:r>
          </w:p>
        </w:tc>
        <w:tc>
          <w:tcPr>
            <w:tcW w:w="5090" w:type="dxa"/>
          </w:tcPr>
          <w:p w:rsidR="008409D6" w:rsidRPr="00082635" w:rsidRDefault="008409D6" w:rsidP="006751EE">
            <w:pPr>
              <w:pStyle w:val="TableParagraph"/>
              <w:spacing w:before="4"/>
              <w:ind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Проведение мероприятий, направленных на профессиональное</w:t>
            </w:r>
          </w:p>
          <w:p w:rsidR="008409D6" w:rsidRPr="00082635" w:rsidRDefault="008409D6" w:rsidP="006751EE">
            <w:pPr>
              <w:pStyle w:val="TableParagraph"/>
              <w:spacing w:before="4" w:line="240" w:lineRule="auto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самоопределение</w:t>
            </w:r>
          </w:p>
        </w:tc>
        <w:tc>
          <w:tcPr>
            <w:tcW w:w="1984" w:type="dxa"/>
          </w:tcPr>
          <w:p w:rsidR="008409D6" w:rsidRPr="00082635" w:rsidRDefault="008409D6" w:rsidP="006751EE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8409D6" w:rsidRPr="00082635" w:rsidRDefault="008409D6" w:rsidP="006751EE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8409D6" w:rsidRPr="00082635" w:rsidTr="0065160C">
        <w:trPr>
          <w:trHeight w:val="645"/>
        </w:trPr>
        <w:tc>
          <w:tcPr>
            <w:tcW w:w="872" w:type="dxa"/>
          </w:tcPr>
          <w:p w:rsidR="008409D6" w:rsidRPr="00082635" w:rsidRDefault="008409D6" w:rsidP="006751EE">
            <w:pPr>
              <w:pStyle w:val="TableParagraph"/>
              <w:ind w:left="0" w:right="403" w:firstLine="8"/>
              <w:jc w:val="right"/>
              <w:rPr>
                <w:color w:val="767676"/>
                <w:sz w:val="24"/>
                <w:szCs w:val="24"/>
                <w:lang w:val="ru-RU"/>
              </w:rPr>
            </w:pPr>
            <w:r w:rsidRPr="00082635">
              <w:rPr>
                <w:color w:val="767676"/>
                <w:sz w:val="24"/>
                <w:szCs w:val="24"/>
                <w:lang w:val="ru-RU"/>
              </w:rPr>
              <w:t>13</w:t>
            </w:r>
          </w:p>
        </w:tc>
        <w:tc>
          <w:tcPr>
            <w:tcW w:w="5090" w:type="dxa"/>
          </w:tcPr>
          <w:p w:rsidR="008409D6" w:rsidRPr="00082635" w:rsidRDefault="008409D6" w:rsidP="006751EE">
            <w:pPr>
              <w:pStyle w:val="TableParagraph"/>
              <w:spacing w:before="4" w:line="240" w:lineRule="auto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Участие в школьных, районных, краевых конкурсах, акциях.</w:t>
            </w:r>
          </w:p>
        </w:tc>
        <w:tc>
          <w:tcPr>
            <w:tcW w:w="1984" w:type="dxa"/>
          </w:tcPr>
          <w:p w:rsidR="008409D6" w:rsidRPr="00082635" w:rsidRDefault="008409D6" w:rsidP="006751EE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8409D6" w:rsidRPr="00082635" w:rsidRDefault="008409D6" w:rsidP="006751EE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8409D6" w:rsidRPr="00082635" w:rsidTr="0065160C">
        <w:trPr>
          <w:trHeight w:val="645"/>
        </w:trPr>
        <w:tc>
          <w:tcPr>
            <w:tcW w:w="872" w:type="dxa"/>
          </w:tcPr>
          <w:p w:rsidR="008409D6" w:rsidRPr="00082635" w:rsidRDefault="008409D6" w:rsidP="006751EE">
            <w:pPr>
              <w:pStyle w:val="TableParagraph"/>
              <w:ind w:left="0" w:right="403" w:firstLine="8"/>
              <w:jc w:val="right"/>
              <w:rPr>
                <w:color w:val="767676"/>
                <w:sz w:val="24"/>
                <w:szCs w:val="24"/>
                <w:lang w:val="ru-RU"/>
              </w:rPr>
            </w:pPr>
            <w:r w:rsidRPr="00082635">
              <w:rPr>
                <w:color w:val="767676"/>
                <w:sz w:val="24"/>
                <w:szCs w:val="24"/>
                <w:lang w:val="ru-RU"/>
              </w:rPr>
              <w:t>14</w:t>
            </w:r>
          </w:p>
        </w:tc>
        <w:tc>
          <w:tcPr>
            <w:tcW w:w="5090" w:type="dxa"/>
          </w:tcPr>
          <w:p w:rsidR="008409D6" w:rsidRPr="00082635" w:rsidRDefault="008409D6" w:rsidP="006751EE">
            <w:pPr>
              <w:pStyle w:val="TableParagraph"/>
              <w:spacing w:before="4" w:line="240" w:lineRule="auto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Помощь в обучении, социализации, адаптации</w:t>
            </w:r>
          </w:p>
        </w:tc>
        <w:tc>
          <w:tcPr>
            <w:tcW w:w="1984" w:type="dxa"/>
          </w:tcPr>
          <w:p w:rsidR="008409D6" w:rsidRPr="00082635" w:rsidRDefault="008409D6" w:rsidP="006751EE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8409D6" w:rsidRPr="00082635" w:rsidRDefault="008409D6" w:rsidP="006751EE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8409D6" w:rsidRPr="00082635" w:rsidTr="0065160C">
        <w:trPr>
          <w:trHeight w:val="645"/>
        </w:trPr>
        <w:tc>
          <w:tcPr>
            <w:tcW w:w="872" w:type="dxa"/>
          </w:tcPr>
          <w:p w:rsidR="008409D6" w:rsidRPr="00082635" w:rsidRDefault="008409D6" w:rsidP="006751EE">
            <w:pPr>
              <w:pStyle w:val="TableParagraph"/>
              <w:ind w:left="0" w:right="403" w:firstLine="8"/>
              <w:jc w:val="right"/>
              <w:rPr>
                <w:color w:val="767676"/>
                <w:sz w:val="24"/>
                <w:szCs w:val="24"/>
                <w:lang w:val="ru-RU"/>
              </w:rPr>
            </w:pPr>
            <w:r w:rsidRPr="00082635">
              <w:rPr>
                <w:color w:val="767676"/>
                <w:sz w:val="24"/>
                <w:szCs w:val="24"/>
                <w:lang w:val="ru-RU"/>
              </w:rPr>
              <w:t>15</w:t>
            </w:r>
          </w:p>
        </w:tc>
        <w:tc>
          <w:tcPr>
            <w:tcW w:w="5090" w:type="dxa"/>
          </w:tcPr>
          <w:p w:rsidR="008409D6" w:rsidRPr="00082635" w:rsidRDefault="008409D6" w:rsidP="006751EE">
            <w:pPr>
              <w:pStyle w:val="TableParagraph"/>
              <w:spacing w:before="4" w:line="240" w:lineRule="auto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Участие в социально-значимых проектах</w:t>
            </w:r>
          </w:p>
        </w:tc>
        <w:tc>
          <w:tcPr>
            <w:tcW w:w="1984" w:type="dxa"/>
          </w:tcPr>
          <w:p w:rsidR="008409D6" w:rsidRPr="00082635" w:rsidRDefault="008409D6" w:rsidP="006751EE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8409D6" w:rsidRPr="00082635" w:rsidRDefault="008409D6" w:rsidP="006751EE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8409D6" w:rsidRPr="00082635" w:rsidTr="0065160C">
        <w:trPr>
          <w:trHeight w:val="645"/>
        </w:trPr>
        <w:tc>
          <w:tcPr>
            <w:tcW w:w="872" w:type="dxa"/>
          </w:tcPr>
          <w:p w:rsidR="008409D6" w:rsidRPr="00082635" w:rsidRDefault="008409D6" w:rsidP="006751EE">
            <w:pPr>
              <w:pStyle w:val="TableParagraph"/>
              <w:ind w:left="0" w:right="403" w:firstLine="8"/>
              <w:jc w:val="right"/>
              <w:rPr>
                <w:color w:val="767676"/>
                <w:sz w:val="24"/>
                <w:szCs w:val="24"/>
                <w:lang w:val="ru-RU"/>
              </w:rPr>
            </w:pPr>
            <w:r w:rsidRPr="00082635">
              <w:rPr>
                <w:color w:val="767676"/>
                <w:sz w:val="24"/>
                <w:szCs w:val="24"/>
                <w:lang w:val="ru-RU"/>
              </w:rPr>
              <w:t>16</w:t>
            </w:r>
          </w:p>
        </w:tc>
        <w:tc>
          <w:tcPr>
            <w:tcW w:w="5090" w:type="dxa"/>
          </w:tcPr>
          <w:p w:rsidR="008409D6" w:rsidRPr="00082635" w:rsidRDefault="008409D6" w:rsidP="006751EE">
            <w:pPr>
              <w:pStyle w:val="TableParagraph"/>
              <w:spacing w:before="4" w:line="240" w:lineRule="auto"/>
              <w:ind w:left="0" w:right="403"/>
              <w:rPr>
                <w:sz w:val="24"/>
                <w:szCs w:val="24"/>
                <w:lang w:val="ru-RU"/>
              </w:rPr>
            </w:pPr>
            <w:r w:rsidRPr="00082635">
              <w:rPr>
                <w:sz w:val="24"/>
                <w:szCs w:val="24"/>
                <w:lang w:val="ru-RU"/>
              </w:rPr>
              <w:t>Подведение итога работы пар/групп за учебный год</w:t>
            </w:r>
          </w:p>
        </w:tc>
        <w:tc>
          <w:tcPr>
            <w:tcW w:w="1984" w:type="dxa"/>
          </w:tcPr>
          <w:p w:rsidR="008409D6" w:rsidRPr="00082635" w:rsidRDefault="008409D6" w:rsidP="006751EE">
            <w:pPr>
              <w:pStyle w:val="TableParagraph"/>
              <w:spacing w:line="301" w:lineRule="exact"/>
              <w:ind w:left="0" w:right="403"/>
              <w:rPr>
                <w:sz w:val="24"/>
                <w:szCs w:val="24"/>
              </w:rPr>
            </w:pPr>
            <w:r w:rsidRPr="00082635">
              <w:rPr>
                <w:sz w:val="24"/>
                <w:szCs w:val="24"/>
              </w:rPr>
              <w:t>В</w:t>
            </w:r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течение</w:t>
            </w:r>
            <w:proofErr w:type="spellEnd"/>
            <w:r w:rsidRPr="000826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63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8409D6" w:rsidRPr="00082635" w:rsidRDefault="008409D6" w:rsidP="006751EE">
            <w:pPr>
              <w:pStyle w:val="TableParagraph"/>
              <w:spacing w:line="301" w:lineRule="exact"/>
              <w:ind w:left="0" w:right="403" w:firstLine="142"/>
              <w:rPr>
                <w:sz w:val="24"/>
                <w:szCs w:val="24"/>
              </w:rPr>
            </w:pPr>
            <w:proofErr w:type="spellStart"/>
            <w:r w:rsidRPr="00082635">
              <w:rPr>
                <w:sz w:val="24"/>
                <w:szCs w:val="24"/>
              </w:rPr>
              <w:t>Наставники</w:t>
            </w:r>
            <w:proofErr w:type="spellEnd"/>
          </w:p>
        </w:tc>
      </w:tr>
    </w:tbl>
    <w:p w:rsidR="00FE0E88" w:rsidRDefault="00FE0E88" w:rsidP="006751EE">
      <w:pPr>
        <w:ind w:right="403"/>
        <w:rPr>
          <w:sz w:val="28"/>
          <w:szCs w:val="28"/>
        </w:rPr>
      </w:pPr>
    </w:p>
    <w:p w:rsidR="009D2EA2" w:rsidRDefault="009D2EA2" w:rsidP="006751EE">
      <w:pPr>
        <w:ind w:right="403"/>
        <w:rPr>
          <w:sz w:val="28"/>
          <w:szCs w:val="28"/>
        </w:rPr>
      </w:pPr>
    </w:p>
    <w:p w:rsidR="000224C0" w:rsidRDefault="00B11DC7" w:rsidP="00022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224C0" w:rsidRPr="002C26B1" w:rsidRDefault="000224C0" w:rsidP="006751EE">
      <w:pPr>
        <w:ind w:right="403"/>
        <w:rPr>
          <w:sz w:val="28"/>
          <w:szCs w:val="28"/>
        </w:rPr>
      </w:pPr>
    </w:p>
    <w:sectPr w:rsidR="000224C0" w:rsidRPr="002C26B1" w:rsidSect="006751EE">
      <w:footerReference w:type="default" r:id="rId8"/>
      <w:type w:val="continuous"/>
      <w:pgSz w:w="11900" w:h="16838"/>
      <w:pgMar w:top="873" w:right="701" w:bottom="1440" w:left="1440" w:header="0" w:footer="0" w:gutter="0"/>
      <w:cols w:space="0" w:equalWidth="0">
        <w:col w:w="990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2D" w:rsidRDefault="00A27C2D" w:rsidP="009A1814">
      <w:r>
        <w:separator/>
      </w:r>
    </w:p>
  </w:endnote>
  <w:endnote w:type="continuationSeparator" w:id="0">
    <w:p w:rsidR="00A27C2D" w:rsidRDefault="00A27C2D" w:rsidP="009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959889"/>
      <w:docPartObj>
        <w:docPartGallery w:val="Page Numbers (Bottom of Page)"/>
        <w:docPartUnique/>
      </w:docPartObj>
    </w:sdtPr>
    <w:sdtEndPr/>
    <w:sdtContent>
      <w:p w:rsidR="00111EC5" w:rsidRDefault="00111E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D5D">
          <w:rPr>
            <w:noProof/>
          </w:rPr>
          <w:t>8</w:t>
        </w:r>
        <w:r>
          <w:fldChar w:fldCharType="end"/>
        </w:r>
      </w:p>
    </w:sdtContent>
  </w:sdt>
  <w:p w:rsidR="0085654A" w:rsidRDefault="008565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2D" w:rsidRDefault="00A27C2D" w:rsidP="009A1814">
      <w:r>
        <w:separator/>
      </w:r>
    </w:p>
  </w:footnote>
  <w:footnote w:type="continuationSeparator" w:id="0">
    <w:p w:rsidR="00A27C2D" w:rsidRDefault="00A27C2D" w:rsidP="009A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9E0EEC96"/>
    <w:lvl w:ilvl="0" w:tplc="E6EC78DC">
      <w:start w:val="1"/>
      <w:numFmt w:val="decimal"/>
      <w:lvlText w:val="%1."/>
      <w:lvlJc w:val="left"/>
    </w:lvl>
    <w:lvl w:ilvl="1" w:tplc="0ABAC774">
      <w:numFmt w:val="decimal"/>
      <w:lvlText w:val=""/>
      <w:lvlJc w:val="left"/>
    </w:lvl>
    <w:lvl w:ilvl="2" w:tplc="4B30EABC">
      <w:numFmt w:val="decimal"/>
      <w:lvlText w:val=""/>
      <w:lvlJc w:val="left"/>
    </w:lvl>
    <w:lvl w:ilvl="3" w:tplc="AE1E66FE">
      <w:numFmt w:val="decimal"/>
      <w:lvlText w:val=""/>
      <w:lvlJc w:val="left"/>
    </w:lvl>
    <w:lvl w:ilvl="4" w:tplc="BA8E8606">
      <w:numFmt w:val="decimal"/>
      <w:lvlText w:val=""/>
      <w:lvlJc w:val="left"/>
    </w:lvl>
    <w:lvl w:ilvl="5" w:tplc="065A22CE">
      <w:numFmt w:val="decimal"/>
      <w:lvlText w:val=""/>
      <w:lvlJc w:val="left"/>
    </w:lvl>
    <w:lvl w:ilvl="6" w:tplc="AE3830B6">
      <w:numFmt w:val="decimal"/>
      <w:lvlText w:val=""/>
      <w:lvlJc w:val="left"/>
    </w:lvl>
    <w:lvl w:ilvl="7" w:tplc="1A429E52">
      <w:numFmt w:val="decimal"/>
      <w:lvlText w:val=""/>
      <w:lvlJc w:val="left"/>
    </w:lvl>
    <w:lvl w:ilvl="8" w:tplc="52366C42">
      <w:numFmt w:val="decimal"/>
      <w:lvlText w:val=""/>
      <w:lvlJc w:val="left"/>
    </w:lvl>
  </w:abstractNum>
  <w:abstractNum w:abstractNumId="1">
    <w:nsid w:val="13AD7627"/>
    <w:multiLevelType w:val="hybridMultilevel"/>
    <w:tmpl w:val="BF047ACC"/>
    <w:lvl w:ilvl="0" w:tplc="0CF220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5452F8C"/>
    <w:multiLevelType w:val="hybridMultilevel"/>
    <w:tmpl w:val="08A4CB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1642"/>
    <w:multiLevelType w:val="hybridMultilevel"/>
    <w:tmpl w:val="D846A91E"/>
    <w:lvl w:ilvl="0" w:tplc="A2787F72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2CF122D"/>
    <w:multiLevelType w:val="hybridMultilevel"/>
    <w:tmpl w:val="E5F8F616"/>
    <w:lvl w:ilvl="0" w:tplc="6FB26F9A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D092EA">
      <w:numFmt w:val="bullet"/>
      <w:lvlText w:val="•"/>
      <w:lvlJc w:val="left"/>
      <w:pPr>
        <w:ind w:left="937" w:hanging="164"/>
      </w:pPr>
      <w:rPr>
        <w:rFonts w:hint="default"/>
        <w:lang w:val="ru-RU" w:eastAsia="en-US" w:bidi="ar-SA"/>
      </w:rPr>
    </w:lvl>
    <w:lvl w:ilvl="2" w:tplc="93EE857E">
      <w:numFmt w:val="bullet"/>
      <w:lvlText w:val="•"/>
      <w:lvlJc w:val="left"/>
      <w:pPr>
        <w:ind w:left="1755" w:hanging="164"/>
      </w:pPr>
      <w:rPr>
        <w:rFonts w:hint="default"/>
        <w:lang w:val="ru-RU" w:eastAsia="en-US" w:bidi="ar-SA"/>
      </w:rPr>
    </w:lvl>
    <w:lvl w:ilvl="3" w:tplc="91AAB1A8">
      <w:numFmt w:val="bullet"/>
      <w:lvlText w:val="•"/>
      <w:lvlJc w:val="left"/>
      <w:pPr>
        <w:ind w:left="2572" w:hanging="164"/>
      </w:pPr>
      <w:rPr>
        <w:rFonts w:hint="default"/>
        <w:lang w:val="ru-RU" w:eastAsia="en-US" w:bidi="ar-SA"/>
      </w:rPr>
    </w:lvl>
    <w:lvl w:ilvl="4" w:tplc="EC40F738">
      <w:numFmt w:val="bullet"/>
      <w:lvlText w:val="•"/>
      <w:lvlJc w:val="left"/>
      <w:pPr>
        <w:ind w:left="3390" w:hanging="164"/>
      </w:pPr>
      <w:rPr>
        <w:rFonts w:hint="default"/>
        <w:lang w:val="ru-RU" w:eastAsia="en-US" w:bidi="ar-SA"/>
      </w:rPr>
    </w:lvl>
    <w:lvl w:ilvl="5" w:tplc="E3EC8664">
      <w:numFmt w:val="bullet"/>
      <w:lvlText w:val="•"/>
      <w:lvlJc w:val="left"/>
      <w:pPr>
        <w:ind w:left="4207" w:hanging="164"/>
      </w:pPr>
      <w:rPr>
        <w:rFonts w:hint="default"/>
        <w:lang w:val="ru-RU" w:eastAsia="en-US" w:bidi="ar-SA"/>
      </w:rPr>
    </w:lvl>
    <w:lvl w:ilvl="6" w:tplc="222EC2EA">
      <w:numFmt w:val="bullet"/>
      <w:lvlText w:val="•"/>
      <w:lvlJc w:val="left"/>
      <w:pPr>
        <w:ind w:left="5025" w:hanging="164"/>
      </w:pPr>
      <w:rPr>
        <w:rFonts w:hint="default"/>
        <w:lang w:val="ru-RU" w:eastAsia="en-US" w:bidi="ar-SA"/>
      </w:rPr>
    </w:lvl>
    <w:lvl w:ilvl="7" w:tplc="049086EC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8" w:tplc="B3FEBD2A">
      <w:numFmt w:val="bullet"/>
      <w:lvlText w:val="•"/>
      <w:lvlJc w:val="left"/>
      <w:pPr>
        <w:ind w:left="6660" w:hanging="164"/>
      </w:pPr>
      <w:rPr>
        <w:rFonts w:hint="default"/>
        <w:lang w:val="ru-RU" w:eastAsia="en-US" w:bidi="ar-SA"/>
      </w:rPr>
    </w:lvl>
  </w:abstractNum>
  <w:abstractNum w:abstractNumId="5">
    <w:nsid w:val="247E200F"/>
    <w:multiLevelType w:val="hybridMultilevel"/>
    <w:tmpl w:val="42C4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01BD1"/>
    <w:multiLevelType w:val="hybridMultilevel"/>
    <w:tmpl w:val="2BEC774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6092C29"/>
    <w:multiLevelType w:val="hybridMultilevel"/>
    <w:tmpl w:val="1B00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2402"/>
    <w:multiLevelType w:val="hybridMultilevel"/>
    <w:tmpl w:val="5F94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1575E"/>
    <w:multiLevelType w:val="hybridMultilevel"/>
    <w:tmpl w:val="2E3E85C0"/>
    <w:lvl w:ilvl="0" w:tplc="A12A6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F67DA3"/>
    <w:multiLevelType w:val="hybridMultilevel"/>
    <w:tmpl w:val="EB5C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D1AC4"/>
    <w:multiLevelType w:val="hybridMultilevel"/>
    <w:tmpl w:val="3ACE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412F0"/>
    <w:multiLevelType w:val="hybridMultilevel"/>
    <w:tmpl w:val="67E05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A7060"/>
    <w:multiLevelType w:val="hybridMultilevel"/>
    <w:tmpl w:val="81840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D6C57"/>
    <w:multiLevelType w:val="hybridMultilevel"/>
    <w:tmpl w:val="636CB0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79550567"/>
    <w:multiLevelType w:val="hybridMultilevel"/>
    <w:tmpl w:val="582E5A8E"/>
    <w:lvl w:ilvl="0" w:tplc="EC42535C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1"/>
  </w:num>
  <w:num w:numId="7">
    <w:abstractNumId w:val="10"/>
  </w:num>
  <w:num w:numId="8">
    <w:abstractNumId w:val="11"/>
  </w:num>
  <w:num w:numId="9">
    <w:abstractNumId w:val="14"/>
  </w:num>
  <w:num w:numId="10">
    <w:abstractNumId w:val="6"/>
  </w:num>
  <w:num w:numId="11">
    <w:abstractNumId w:val="3"/>
  </w:num>
  <w:num w:numId="12">
    <w:abstractNumId w:val="5"/>
  </w:num>
  <w:num w:numId="13">
    <w:abstractNumId w:val="15"/>
  </w:num>
  <w:num w:numId="14">
    <w:abstractNumId w:val="4"/>
  </w:num>
  <w:num w:numId="15">
    <w:abstractNumId w:val="9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F3"/>
    <w:rsid w:val="0000696A"/>
    <w:rsid w:val="00013269"/>
    <w:rsid w:val="0002240D"/>
    <w:rsid w:val="000224C0"/>
    <w:rsid w:val="000446DC"/>
    <w:rsid w:val="00051A47"/>
    <w:rsid w:val="00075DC2"/>
    <w:rsid w:val="00076BB7"/>
    <w:rsid w:val="00082635"/>
    <w:rsid w:val="000A1A6E"/>
    <w:rsid w:val="000A204A"/>
    <w:rsid w:val="000A6F6F"/>
    <w:rsid w:val="000D7A00"/>
    <w:rsid w:val="000F5360"/>
    <w:rsid w:val="00111EC5"/>
    <w:rsid w:val="00114DC1"/>
    <w:rsid w:val="0017331F"/>
    <w:rsid w:val="001914E6"/>
    <w:rsid w:val="001B202A"/>
    <w:rsid w:val="001C1F6C"/>
    <w:rsid w:val="00207FD1"/>
    <w:rsid w:val="00210637"/>
    <w:rsid w:val="00214319"/>
    <w:rsid w:val="0022642C"/>
    <w:rsid w:val="002347D7"/>
    <w:rsid w:val="002406F0"/>
    <w:rsid w:val="00255E3B"/>
    <w:rsid w:val="0026282E"/>
    <w:rsid w:val="002C26B1"/>
    <w:rsid w:val="002E5798"/>
    <w:rsid w:val="00335B88"/>
    <w:rsid w:val="00354B3E"/>
    <w:rsid w:val="00385306"/>
    <w:rsid w:val="0038615C"/>
    <w:rsid w:val="003F3321"/>
    <w:rsid w:val="00434292"/>
    <w:rsid w:val="0044563D"/>
    <w:rsid w:val="00455327"/>
    <w:rsid w:val="004631AB"/>
    <w:rsid w:val="00475AA3"/>
    <w:rsid w:val="0048528D"/>
    <w:rsid w:val="00495E42"/>
    <w:rsid w:val="004C3F3C"/>
    <w:rsid w:val="004C6C25"/>
    <w:rsid w:val="004E4BB7"/>
    <w:rsid w:val="00503032"/>
    <w:rsid w:val="00504047"/>
    <w:rsid w:val="00507AF8"/>
    <w:rsid w:val="0051581A"/>
    <w:rsid w:val="00530204"/>
    <w:rsid w:val="00531622"/>
    <w:rsid w:val="00535B9E"/>
    <w:rsid w:val="005461EB"/>
    <w:rsid w:val="005632E4"/>
    <w:rsid w:val="005718F8"/>
    <w:rsid w:val="005D493C"/>
    <w:rsid w:val="00602069"/>
    <w:rsid w:val="0061118F"/>
    <w:rsid w:val="00613758"/>
    <w:rsid w:val="00625E85"/>
    <w:rsid w:val="0063162D"/>
    <w:rsid w:val="0065160C"/>
    <w:rsid w:val="00656AE9"/>
    <w:rsid w:val="00665E9C"/>
    <w:rsid w:val="006751EE"/>
    <w:rsid w:val="00684A18"/>
    <w:rsid w:val="006A1408"/>
    <w:rsid w:val="006A1EB8"/>
    <w:rsid w:val="006B7D0E"/>
    <w:rsid w:val="00710948"/>
    <w:rsid w:val="00712AAE"/>
    <w:rsid w:val="007209F3"/>
    <w:rsid w:val="007509A4"/>
    <w:rsid w:val="0076203B"/>
    <w:rsid w:val="00777029"/>
    <w:rsid w:val="007A32D8"/>
    <w:rsid w:val="007D7B24"/>
    <w:rsid w:val="007D7E57"/>
    <w:rsid w:val="0083052A"/>
    <w:rsid w:val="0083106B"/>
    <w:rsid w:val="00836D09"/>
    <w:rsid w:val="008409D6"/>
    <w:rsid w:val="008448D4"/>
    <w:rsid w:val="0085051A"/>
    <w:rsid w:val="00852185"/>
    <w:rsid w:val="0085654A"/>
    <w:rsid w:val="00895BDB"/>
    <w:rsid w:val="008B4152"/>
    <w:rsid w:val="008C445E"/>
    <w:rsid w:val="008F0901"/>
    <w:rsid w:val="008F5F41"/>
    <w:rsid w:val="00973E7F"/>
    <w:rsid w:val="009777B1"/>
    <w:rsid w:val="00984D73"/>
    <w:rsid w:val="00995371"/>
    <w:rsid w:val="009A1814"/>
    <w:rsid w:val="009A3C62"/>
    <w:rsid w:val="009D2EA2"/>
    <w:rsid w:val="009D5E7D"/>
    <w:rsid w:val="009F6250"/>
    <w:rsid w:val="00A0337A"/>
    <w:rsid w:val="00A27C2D"/>
    <w:rsid w:val="00A37920"/>
    <w:rsid w:val="00A609C0"/>
    <w:rsid w:val="00AA2E3F"/>
    <w:rsid w:val="00AA3100"/>
    <w:rsid w:val="00AB4811"/>
    <w:rsid w:val="00AD0A76"/>
    <w:rsid w:val="00AF3229"/>
    <w:rsid w:val="00B11DC7"/>
    <w:rsid w:val="00B414E1"/>
    <w:rsid w:val="00B459FE"/>
    <w:rsid w:val="00B57C25"/>
    <w:rsid w:val="00B7006B"/>
    <w:rsid w:val="00B92DD8"/>
    <w:rsid w:val="00BA449F"/>
    <w:rsid w:val="00BA49CF"/>
    <w:rsid w:val="00BD38A0"/>
    <w:rsid w:val="00C02216"/>
    <w:rsid w:val="00C2220B"/>
    <w:rsid w:val="00C244CF"/>
    <w:rsid w:val="00C61906"/>
    <w:rsid w:val="00C9718D"/>
    <w:rsid w:val="00C97622"/>
    <w:rsid w:val="00CB49B7"/>
    <w:rsid w:val="00CD32A9"/>
    <w:rsid w:val="00CD5802"/>
    <w:rsid w:val="00CD7258"/>
    <w:rsid w:val="00CD7750"/>
    <w:rsid w:val="00D238DF"/>
    <w:rsid w:val="00D47FCE"/>
    <w:rsid w:val="00D64D5D"/>
    <w:rsid w:val="00D90702"/>
    <w:rsid w:val="00DB5558"/>
    <w:rsid w:val="00DD0315"/>
    <w:rsid w:val="00E11368"/>
    <w:rsid w:val="00E31FD1"/>
    <w:rsid w:val="00E703E7"/>
    <w:rsid w:val="00E829CD"/>
    <w:rsid w:val="00EE7F6F"/>
    <w:rsid w:val="00EF6AEB"/>
    <w:rsid w:val="00F043A2"/>
    <w:rsid w:val="00F66C65"/>
    <w:rsid w:val="00F82851"/>
    <w:rsid w:val="00F8398D"/>
    <w:rsid w:val="00FD2C30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3F512-EA6B-4916-98D4-17B3723D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A18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84A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A18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4A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84A18"/>
    <w:pPr>
      <w:ind w:left="708"/>
    </w:pPr>
  </w:style>
  <w:style w:type="character" w:styleId="a9">
    <w:name w:val="Hyperlink"/>
    <w:basedOn w:val="a0"/>
    <w:uiPriority w:val="99"/>
    <w:unhideWhenUsed/>
    <w:rsid w:val="00684A18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9A1814"/>
    <w:rPr>
      <w:rFonts w:ascii="Times New Roman" w:eastAsia="Times New Roman" w:hAnsi="Times New Roman" w:cs="Times New Roman"/>
    </w:rPr>
  </w:style>
  <w:style w:type="character" w:customStyle="1" w:styleId="ab">
    <w:name w:val="Текст сноски Знак"/>
    <w:basedOn w:val="a0"/>
    <w:link w:val="aa"/>
    <w:uiPriority w:val="99"/>
    <w:semiHidden/>
    <w:rsid w:val="009A1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A1814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C26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26B1"/>
    <w:rPr>
      <w:rFonts w:ascii="Segoe UI" w:eastAsia="Calibri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1A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051A47"/>
    <w:pPr>
      <w:widowControl w:val="0"/>
      <w:autoSpaceDE w:val="0"/>
      <w:autoSpaceDN w:val="0"/>
      <w:ind w:left="95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051A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51A47"/>
    <w:pPr>
      <w:widowControl w:val="0"/>
      <w:autoSpaceDE w:val="0"/>
      <w:autoSpaceDN w:val="0"/>
      <w:spacing w:line="315" w:lineRule="exact"/>
      <w:ind w:left="108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335B88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335B88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7"/>
    <w:uiPriority w:val="59"/>
    <w:rsid w:val="00335B88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2023-02-08T07:17:00Z</cp:lastPrinted>
  <dcterms:created xsi:type="dcterms:W3CDTF">2024-10-30T06:57:00Z</dcterms:created>
  <dcterms:modified xsi:type="dcterms:W3CDTF">2024-10-30T08:30:00Z</dcterms:modified>
</cp:coreProperties>
</file>